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706E89FF" w:rsidR="00C81FBF" w:rsidRDefault="008D2087">
      <w:r>
        <w:t xml:space="preserve">This brief is being provided to inform </w:t>
      </w:r>
      <w:r w:rsidR="00BA073B">
        <w:t>the board</w:t>
      </w:r>
      <w:r w:rsidR="00592F16">
        <w:t xml:space="preserve">, </w:t>
      </w:r>
      <w:r w:rsidR="00E920C2">
        <w:t>staff,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E920C2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E920C2">
        <w:t xml:space="preserve">. </w:t>
      </w:r>
    </w:p>
    <w:p w14:paraId="691B6F3E" w14:textId="4D63D202" w:rsidR="004A0DEF" w:rsidRPr="003475BA" w:rsidRDefault="00710F8B">
      <w:r w:rsidRPr="00710F8B">
        <w:rPr>
          <w:b/>
          <w:bCs/>
        </w:rPr>
        <w:t>Date:</w:t>
      </w:r>
      <w:r w:rsidR="003475BA">
        <w:rPr>
          <w:b/>
          <w:bCs/>
        </w:rPr>
        <w:t xml:space="preserve">  </w:t>
      </w:r>
      <w:r w:rsidR="00D1036F">
        <w:t xml:space="preserve">January </w:t>
      </w:r>
      <w:r w:rsidR="00206D3A">
        <w:t>21st</w:t>
      </w:r>
      <w:r w:rsidR="00D1036F">
        <w:t>, 202</w:t>
      </w:r>
      <w:r w:rsidR="00206D3A">
        <w:t>2</w:t>
      </w:r>
    </w:p>
    <w:p w14:paraId="48748697" w14:textId="0EE55D57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D1036F">
        <w:t>Administrative Manager</w:t>
      </w:r>
    </w:p>
    <w:p w14:paraId="1C1D736E" w14:textId="3D06997C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3475BA">
        <w:rPr>
          <w:b/>
          <w:bCs/>
        </w:rPr>
        <w:t xml:space="preserve"> </w:t>
      </w:r>
      <w:r w:rsidR="003475BA" w:rsidRPr="003475BA">
        <w:t>Informational</w:t>
      </w:r>
      <w:r w:rsidR="003475BA">
        <w:t xml:space="preserve"> Briefing</w:t>
      </w:r>
    </w:p>
    <w:p w14:paraId="17A021BB" w14:textId="07C874DF" w:rsidR="00A273E3" w:rsidRPr="001319B6" w:rsidRDefault="00D756EC" w:rsidP="00896CF5">
      <w:pPr>
        <w:pBdr>
          <w:bottom w:val="dotted" w:sz="24" w:space="1" w:color="auto"/>
        </w:pBdr>
        <w:tabs>
          <w:tab w:val="left" w:pos="1620"/>
        </w:tabs>
        <w:spacing w:after="120"/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1319B6">
        <w:t>No</w:t>
      </w:r>
    </w:p>
    <w:p w14:paraId="49D5A397" w14:textId="77777777" w:rsidR="00D1036F" w:rsidRDefault="00D1036F" w:rsidP="00896CF5">
      <w:pPr>
        <w:tabs>
          <w:tab w:val="left" w:pos="1620"/>
        </w:tabs>
        <w:spacing w:before="120" w:after="80"/>
        <w:contextualSpacing/>
        <w:rPr>
          <w:b/>
          <w:bCs/>
        </w:rPr>
      </w:pPr>
    </w:p>
    <w:p w14:paraId="7351D6B6" w14:textId="54186797" w:rsidR="00D1036F" w:rsidRPr="00D1036F" w:rsidRDefault="00D1036F" w:rsidP="00896CF5">
      <w:pPr>
        <w:tabs>
          <w:tab w:val="left" w:pos="1620"/>
        </w:tabs>
        <w:spacing w:before="120" w:after="80"/>
        <w:contextualSpacing/>
      </w:pP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</w:r>
      <w:r w:rsidRPr="00D1036F">
        <w:t xml:space="preserve">Verbal Update on the following Items: </w:t>
      </w:r>
      <w:r w:rsidRPr="00D1036F">
        <w:tab/>
      </w:r>
    </w:p>
    <w:p w14:paraId="474AFA13" w14:textId="77777777" w:rsidR="00D1036F" w:rsidRPr="00C73C60" w:rsidRDefault="00D1036F" w:rsidP="00896CF5">
      <w:pPr>
        <w:tabs>
          <w:tab w:val="left" w:pos="1620"/>
        </w:tabs>
        <w:spacing w:before="120" w:after="80"/>
        <w:contextualSpacing/>
        <w:rPr>
          <w:b/>
          <w:bCs/>
        </w:rPr>
      </w:pPr>
    </w:p>
    <w:p w14:paraId="079B0DB7" w14:textId="080E8A08" w:rsidR="003475BA" w:rsidRPr="00D1036F" w:rsidRDefault="00D1036F" w:rsidP="00896CF5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>W2’s 1099’s</w:t>
      </w:r>
      <w:r>
        <w:t xml:space="preserve"> 202</w:t>
      </w:r>
      <w:r w:rsidR="00206D3A">
        <w:t>1</w:t>
      </w:r>
    </w:p>
    <w:p w14:paraId="56B6CFA1" w14:textId="77777777" w:rsidR="00D1036F" w:rsidRPr="00D1036F" w:rsidRDefault="00D1036F" w:rsidP="00D1036F">
      <w:pPr>
        <w:pStyle w:val="ListParagraph"/>
        <w:spacing w:after="120"/>
        <w:ind w:left="360"/>
      </w:pPr>
    </w:p>
    <w:p w14:paraId="103F517E" w14:textId="71B7E46B" w:rsidR="003475BA" w:rsidRPr="00D1036F" w:rsidRDefault="00D1036F" w:rsidP="00896CF5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>Real Estate: Sales</w:t>
      </w:r>
    </w:p>
    <w:p w14:paraId="1DED72F4" w14:textId="77777777" w:rsidR="00D1036F" w:rsidRPr="00D1036F" w:rsidRDefault="00D1036F" w:rsidP="00D1036F">
      <w:pPr>
        <w:pStyle w:val="ListParagraph"/>
        <w:spacing w:after="120"/>
        <w:ind w:left="360"/>
      </w:pPr>
    </w:p>
    <w:p w14:paraId="1D6AF8A2" w14:textId="74CAE48A" w:rsidR="00AD3D50" w:rsidRPr="00D1036F" w:rsidRDefault="00D1036F" w:rsidP="00896CF5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>IRS/EDD Rate Changes</w:t>
      </w:r>
    </w:p>
    <w:p w14:paraId="26AE742D" w14:textId="77777777" w:rsidR="00D1036F" w:rsidRPr="00D1036F" w:rsidRDefault="00D1036F" w:rsidP="00D1036F">
      <w:pPr>
        <w:pStyle w:val="ListParagraph"/>
        <w:spacing w:after="120"/>
        <w:ind w:left="360"/>
      </w:pPr>
    </w:p>
    <w:p w14:paraId="5C8AB4EB" w14:textId="5D103E4D" w:rsidR="00E920C2" w:rsidRPr="00D1036F" w:rsidRDefault="00D1036F" w:rsidP="00896CF5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 xml:space="preserve">State Controllers Report </w:t>
      </w:r>
    </w:p>
    <w:p w14:paraId="5332FE91" w14:textId="77777777" w:rsidR="00D1036F" w:rsidRPr="00D1036F" w:rsidRDefault="00D1036F" w:rsidP="00D1036F">
      <w:pPr>
        <w:pStyle w:val="ListParagraph"/>
        <w:spacing w:after="120"/>
        <w:ind w:left="360"/>
      </w:pPr>
    </w:p>
    <w:p w14:paraId="70EDB6E6" w14:textId="366DB94E" w:rsidR="00D1036F" w:rsidRPr="00D1036F" w:rsidRDefault="00D1036F" w:rsidP="00896CF5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>Winter Newsletter</w:t>
      </w:r>
    </w:p>
    <w:p w14:paraId="0BF2451C" w14:textId="77777777" w:rsidR="00D1036F" w:rsidRPr="00D1036F" w:rsidRDefault="00D1036F" w:rsidP="00D1036F">
      <w:pPr>
        <w:pStyle w:val="ListParagraph"/>
        <w:spacing w:after="120"/>
        <w:ind w:left="360"/>
      </w:pPr>
    </w:p>
    <w:p w14:paraId="446312A8" w14:textId="7D72E999" w:rsidR="00D1036F" w:rsidRPr="00D1036F" w:rsidRDefault="00D1036F" w:rsidP="00D1036F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>HFT Project Update</w:t>
      </w:r>
    </w:p>
    <w:p w14:paraId="3C78854C" w14:textId="77777777" w:rsidR="00D1036F" w:rsidRPr="00D1036F" w:rsidRDefault="00D1036F" w:rsidP="00D1036F">
      <w:pPr>
        <w:pStyle w:val="ListParagraph"/>
        <w:spacing w:after="120"/>
        <w:ind w:left="360"/>
      </w:pPr>
    </w:p>
    <w:p w14:paraId="66B75051" w14:textId="5FF8A2BE" w:rsidR="00D1036F" w:rsidRDefault="00D1036F" w:rsidP="00D1036F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>HOA Six Month Billing Cycle</w:t>
      </w:r>
    </w:p>
    <w:p w14:paraId="60883A0C" w14:textId="77777777" w:rsidR="00206D3A" w:rsidRDefault="00206D3A" w:rsidP="00206D3A">
      <w:pPr>
        <w:pStyle w:val="ListParagraph"/>
        <w:spacing w:after="120"/>
        <w:ind w:left="360"/>
      </w:pPr>
    </w:p>
    <w:p w14:paraId="3F16FE5C" w14:textId="18C146C3" w:rsidR="00D1036F" w:rsidRDefault="00206D3A" w:rsidP="00D1036F">
      <w:pPr>
        <w:pStyle w:val="ListParagraph"/>
        <w:numPr>
          <w:ilvl w:val="0"/>
          <w:numId w:val="3"/>
        </w:numPr>
        <w:spacing w:after="120"/>
        <w:ind w:left="360"/>
      </w:pPr>
      <w:r>
        <w:t>Audit</w:t>
      </w:r>
    </w:p>
    <w:p w14:paraId="49C45392" w14:textId="77777777" w:rsidR="00206D3A" w:rsidRDefault="00206D3A" w:rsidP="00206D3A">
      <w:pPr>
        <w:pStyle w:val="ListParagraph"/>
        <w:spacing w:after="120"/>
        <w:ind w:left="360"/>
      </w:pPr>
    </w:p>
    <w:p w14:paraId="74310CB4" w14:textId="23B7CD13" w:rsidR="00206D3A" w:rsidRPr="00D1036F" w:rsidRDefault="00206D3A" w:rsidP="00D1036F">
      <w:pPr>
        <w:pStyle w:val="ListParagraph"/>
        <w:numPr>
          <w:ilvl w:val="0"/>
          <w:numId w:val="3"/>
        </w:numPr>
        <w:spacing w:after="120"/>
        <w:ind w:left="360"/>
      </w:pPr>
      <w:r>
        <w:t>District Transparency Challenge</w:t>
      </w:r>
    </w:p>
    <w:p w14:paraId="3364DAC9" w14:textId="77777777" w:rsidR="00D1036F" w:rsidRPr="00D1036F" w:rsidRDefault="00D1036F" w:rsidP="00D1036F">
      <w:pPr>
        <w:pStyle w:val="ListParagraph"/>
      </w:pPr>
    </w:p>
    <w:p w14:paraId="20BAA551" w14:textId="3249FA9B" w:rsidR="00D1036F" w:rsidRDefault="00D1036F" w:rsidP="00D1036F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>Plumas County I700 Form</w:t>
      </w:r>
    </w:p>
    <w:p w14:paraId="5B1FDFB4" w14:textId="77777777" w:rsidR="00206D3A" w:rsidRDefault="00206D3A" w:rsidP="00206D3A">
      <w:pPr>
        <w:pStyle w:val="ListParagraph"/>
        <w:spacing w:after="120"/>
        <w:ind w:left="360"/>
      </w:pPr>
    </w:p>
    <w:p w14:paraId="0C164D2E" w14:textId="4C8F009B" w:rsidR="00206D3A" w:rsidRDefault="00206D3A" w:rsidP="00206D3A">
      <w:pPr>
        <w:pStyle w:val="ListParagraph"/>
        <w:numPr>
          <w:ilvl w:val="0"/>
          <w:numId w:val="3"/>
        </w:numPr>
        <w:spacing w:after="120"/>
        <w:ind w:left="360"/>
      </w:pPr>
      <w:r>
        <w:t>Nakoma Payments</w:t>
      </w:r>
    </w:p>
    <w:p w14:paraId="25171858" w14:textId="77777777" w:rsidR="00206D3A" w:rsidRDefault="00206D3A" w:rsidP="00206D3A">
      <w:pPr>
        <w:pStyle w:val="ListParagraph"/>
        <w:spacing w:after="120"/>
        <w:ind w:left="360"/>
      </w:pPr>
    </w:p>
    <w:p w14:paraId="0552979C" w14:textId="152507B1" w:rsidR="00206D3A" w:rsidRDefault="00206D3A" w:rsidP="00206D3A">
      <w:pPr>
        <w:pStyle w:val="ListParagraph"/>
        <w:numPr>
          <w:ilvl w:val="0"/>
          <w:numId w:val="3"/>
        </w:numPr>
        <w:spacing w:after="120"/>
        <w:ind w:left="360"/>
      </w:pPr>
      <w:r>
        <w:t xml:space="preserve">HOA Delinquent Parcel </w:t>
      </w:r>
    </w:p>
    <w:p w14:paraId="48A4DEED" w14:textId="77777777" w:rsidR="00206D3A" w:rsidRDefault="00206D3A" w:rsidP="00206D3A">
      <w:pPr>
        <w:pStyle w:val="ListParagraph"/>
        <w:spacing w:after="120"/>
        <w:ind w:left="360"/>
      </w:pPr>
    </w:p>
    <w:p w14:paraId="487A4139" w14:textId="57F215C9" w:rsidR="00206D3A" w:rsidRPr="00D1036F" w:rsidRDefault="00206D3A" w:rsidP="00206D3A">
      <w:pPr>
        <w:pStyle w:val="ListParagraph"/>
        <w:numPr>
          <w:ilvl w:val="0"/>
          <w:numId w:val="3"/>
        </w:numPr>
        <w:spacing w:after="120"/>
        <w:ind w:left="360"/>
      </w:pPr>
      <w:r>
        <w:t xml:space="preserve">Sewer Sanitary Overflow Report </w:t>
      </w:r>
    </w:p>
    <w:p w14:paraId="0BB4BE3F" w14:textId="77777777" w:rsidR="00D1036F" w:rsidRPr="00D1036F" w:rsidRDefault="00D1036F" w:rsidP="00D1036F">
      <w:pPr>
        <w:pStyle w:val="ListParagraph"/>
      </w:pPr>
    </w:p>
    <w:p w14:paraId="60929ABE" w14:textId="023144F4" w:rsidR="00E920C2" w:rsidRPr="00E920C2" w:rsidRDefault="00E920C2" w:rsidP="00206D3A">
      <w:pPr>
        <w:pStyle w:val="ListParagraph"/>
        <w:spacing w:after="120"/>
        <w:ind w:left="360"/>
      </w:pPr>
    </w:p>
    <w:sectPr w:rsidR="00E920C2" w:rsidRPr="00E920C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6E67D" w14:textId="77777777" w:rsidR="008E6827" w:rsidRDefault="008E6827" w:rsidP="00C81FBF">
      <w:pPr>
        <w:spacing w:after="0" w:line="240" w:lineRule="auto"/>
      </w:pPr>
      <w:r>
        <w:separator/>
      </w:r>
    </w:p>
  </w:endnote>
  <w:endnote w:type="continuationSeparator" w:id="0">
    <w:p w14:paraId="2FA12D6E" w14:textId="77777777" w:rsidR="008E6827" w:rsidRDefault="008E6827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A17AD" w14:textId="77777777" w:rsidR="008E6827" w:rsidRDefault="008E6827" w:rsidP="00C81FBF">
      <w:pPr>
        <w:spacing w:after="0" w:line="240" w:lineRule="auto"/>
      </w:pPr>
      <w:r>
        <w:separator/>
      </w:r>
    </w:p>
  </w:footnote>
  <w:footnote w:type="continuationSeparator" w:id="0">
    <w:p w14:paraId="0C5DC2D8" w14:textId="77777777" w:rsidR="008E6827" w:rsidRDefault="008E6827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6C8C20E1" w:rsidR="00C81FBF" w:rsidRPr="00C81FBF" w:rsidRDefault="003475BA" w:rsidP="003475B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</w:t>
                          </w:r>
                          <w:r w:rsidR="00AD69EA">
                            <w:rPr>
                              <w:rStyle w:val="Strong"/>
                            </w:rPr>
                            <w:t>G</w:t>
                          </w:r>
                          <w:r>
                            <w:rPr>
                              <w:rStyle w:val="Strong"/>
                            </w:rPr>
                            <w:t>.</w:t>
                          </w:r>
                          <w:r w:rsidR="00D1036F">
                            <w:rPr>
                              <w:rStyle w:val="Strong"/>
                            </w:rPr>
                            <w:t>4</w:t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 w:rsidR="00D1036F">
                            <w:rPr>
                              <w:rStyle w:val="Strong"/>
                            </w:rPr>
                            <w:t>ADMINISTRATIVE MANAGER</w:t>
                          </w:r>
                          <w:r w:rsidR="00E920C2">
                            <w:rPr>
                              <w:rStyle w:val="Strong"/>
                            </w:rPr>
                            <w:t xml:space="preserve"> REPORT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5C569BDB" w14:textId="6C8C20E1" w:rsidR="00C81FBF" w:rsidRPr="00C81FBF" w:rsidRDefault="003475BA" w:rsidP="003475B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</w:t>
                    </w:r>
                    <w:r w:rsidR="00AD69EA">
                      <w:rPr>
                        <w:rStyle w:val="Strong"/>
                      </w:rPr>
                      <w:t>G</w:t>
                    </w:r>
                    <w:r>
                      <w:rPr>
                        <w:rStyle w:val="Strong"/>
                      </w:rPr>
                      <w:t>.</w:t>
                    </w:r>
                    <w:r w:rsidR="00D1036F">
                      <w:rPr>
                        <w:rStyle w:val="Strong"/>
                      </w:rPr>
                      <w:t>4</w:t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</w:r>
                    <w:r w:rsidR="00D1036F">
                      <w:rPr>
                        <w:rStyle w:val="Strong"/>
                      </w:rPr>
                      <w:t>ADMINISTRATIVE MANAGER</w:t>
                    </w:r>
                    <w:r w:rsidR="00E920C2">
                      <w:rPr>
                        <w:rStyle w:val="Strong"/>
                      </w:rPr>
                      <w:t xml:space="preserve"> REPORT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A3153"/>
    <w:multiLevelType w:val="hybridMultilevel"/>
    <w:tmpl w:val="FF6EE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556D5"/>
    <w:multiLevelType w:val="hybridMultilevel"/>
    <w:tmpl w:val="F052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432EC"/>
    <w:rsid w:val="00055463"/>
    <w:rsid w:val="000A1B94"/>
    <w:rsid w:val="000B7D70"/>
    <w:rsid w:val="000D5A93"/>
    <w:rsid w:val="001220A4"/>
    <w:rsid w:val="001319B6"/>
    <w:rsid w:val="001848BE"/>
    <w:rsid w:val="001A224E"/>
    <w:rsid w:val="001B6964"/>
    <w:rsid w:val="001F6569"/>
    <w:rsid w:val="00206D3A"/>
    <w:rsid w:val="00236862"/>
    <w:rsid w:val="002B7FD2"/>
    <w:rsid w:val="00343D6E"/>
    <w:rsid w:val="003475BA"/>
    <w:rsid w:val="003C64C4"/>
    <w:rsid w:val="003C6961"/>
    <w:rsid w:val="00444B79"/>
    <w:rsid w:val="00467A26"/>
    <w:rsid w:val="004A0DEF"/>
    <w:rsid w:val="004C6065"/>
    <w:rsid w:val="00592F16"/>
    <w:rsid w:val="00630F0F"/>
    <w:rsid w:val="006569D0"/>
    <w:rsid w:val="00690842"/>
    <w:rsid w:val="006A19E3"/>
    <w:rsid w:val="006C7240"/>
    <w:rsid w:val="00710C23"/>
    <w:rsid w:val="00710F8B"/>
    <w:rsid w:val="00733D85"/>
    <w:rsid w:val="00737C10"/>
    <w:rsid w:val="00745F1D"/>
    <w:rsid w:val="00752860"/>
    <w:rsid w:val="007D21BD"/>
    <w:rsid w:val="0086657E"/>
    <w:rsid w:val="00891434"/>
    <w:rsid w:val="00896768"/>
    <w:rsid w:val="00896CF5"/>
    <w:rsid w:val="008B55FF"/>
    <w:rsid w:val="008B5A76"/>
    <w:rsid w:val="008C44C6"/>
    <w:rsid w:val="008D2087"/>
    <w:rsid w:val="008E6827"/>
    <w:rsid w:val="00934B8A"/>
    <w:rsid w:val="0094140E"/>
    <w:rsid w:val="00957CD8"/>
    <w:rsid w:val="009709BA"/>
    <w:rsid w:val="009A3CC2"/>
    <w:rsid w:val="009B0209"/>
    <w:rsid w:val="009E1EDC"/>
    <w:rsid w:val="009E5BA8"/>
    <w:rsid w:val="00A074D8"/>
    <w:rsid w:val="00A2268D"/>
    <w:rsid w:val="00A23587"/>
    <w:rsid w:val="00A273E3"/>
    <w:rsid w:val="00A70B02"/>
    <w:rsid w:val="00A84CFE"/>
    <w:rsid w:val="00AD3D50"/>
    <w:rsid w:val="00AD69EA"/>
    <w:rsid w:val="00AE0629"/>
    <w:rsid w:val="00B51C13"/>
    <w:rsid w:val="00B85506"/>
    <w:rsid w:val="00BA073B"/>
    <w:rsid w:val="00BA4280"/>
    <w:rsid w:val="00BB09E8"/>
    <w:rsid w:val="00BC6D67"/>
    <w:rsid w:val="00BC7C68"/>
    <w:rsid w:val="00C127C4"/>
    <w:rsid w:val="00C73C60"/>
    <w:rsid w:val="00C81FBF"/>
    <w:rsid w:val="00CA1BA8"/>
    <w:rsid w:val="00CC28C8"/>
    <w:rsid w:val="00CD2EC9"/>
    <w:rsid w:val="00D03006"/>
    <w:rsid w:val="00D05C15"/>
    <w:rsid w:val="00D1036F"/>
    <w:rsid w:val="00D11FF9"/>
    <w:rsid w:val="00D32E17"/>
    <w:rsid w:val="00D65630"/>
    <w:rsid w:val="00D756EC"/>
    <w:rsid w:val="00DA3247"/>
    <w:rsid w:val="00DE7AFE"/>
    <w:rsid w:val="00E12B0C"/>
    <w:rsid w:val="00E24B0E"/>
    <w:rsid w:val="00E33654"/>
    <w:rsid w:val="00E77CCB"/>
    <w:rsid w:val="00E920C2"/>
    <w:rsid w:val="00ED79BF"/>
    <w:rsid w:val="00EF6A96"/>
    <w:rsid w:val="00F14CC6"/>
    <w:rsid w:val="00F21409"/>
    <w:rsid w:val="00F26A4F"/>
    <w:rsid w:val="00F5266B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Tiana Bradley</cp:lastModifiedBy>
  <cp:revision>2</cp:revision>
  <dcterms:created xsi:type="dcterms:W3CDTF">2022-01-18T23:38:00Z</dcterms:created>
  <dcterms:modified xsi:type="dcterms:W3CDTF">2022-01-18T23:38:00Z</dcterms:modified>
</cp:coreProperties>
</file>