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5DA8C" w14:textId="364D910D" w:rsidR="007352B7" w:rsidRPr="000F596C" w:rsidRDefault="007352B7" w:rsidP="00014010">
      <w:pPr>
        <w:jc w:val="center"/>
        <w:rPr>
          <w:rFonts w:ascii="Times New Roman" w:hAnsi="Times New Roman" w:cs="Times New Roman"/>
          <w:b/>
          <w:sz w:val="32"/>
          <w:szCs w:val="32"/>
        </w:rPr>
      </w:pPr>
      <w:r w:rsidRPr="000F596C">
        <w:rPr>
          <w:rFonts w:ascii="Times New Roman" w:hAnsi="Times New Roman" w:cs="Times New Roman"/>
          <w:b/>
          <w:sz w:val="32"/>
          <w:szCs w:val="32"/>
        </w:rPr>
        <w:t>Gold Mountain Community Services District</w:t>
      </w:r>
    </w:p>
    <w:p w14:paraId="0097CE75" w14:textId="006D4360" w:rsidR="00AA7B21" w:rsidRPr="000F596C" w:rsidRDefault="008C4D4E" w:rsidP="00014010">
      <w:pPr>
        <w:jc w:val="center"/>
        <w:rPr>
          <w:rFonts w:ascii="Times New Roman" w:hAnsi="Times New Roman" w:cs="Times New Roman"/>
          <w:b/>
          <w:sz w:val="32"/>
          <w:szCs w:val="32"/>
        </w:rPr>
      </w:pPr>
      <w:r w:rsidRPr="000F596C">
        <w:rPr>
          <w:rFonts w:ascii="Times New Roman" w:hAnsi="Times New Roman" w:cs="Times New Roman"/>
          <w:b/>
          <w:sz w:val="32"/>
          <w:szCs w:val="32"/>
        </w:rPr>
        <w:t xml:space="preserve">RESOLUTION NO. </w:t>
      </w:r>
      <w:r w:rsidR="007352B7" w:rsidRPr="000F596C">
        <w:rPr>
          <w:rFonts w:ascii="Times New Roman" w:hAnsi="Times New Roman" w:cs="Times New Roman"/>
          <w:b/>
          <w:sz w:val="32"/>
          <w:szCs w:val="32"/>
        </w:rPr>
        <w:t xml:space="preserve">2020/21 - </w:t>
      </w:r>
      <w:r w:rsidR="009F347E">
        <w:rPr>
          <w:rFonts w:ascii="Times New Roman" w:hAnsi="Times New Roman" w:cs="Times New Roman"/>
          <w:b/>
          <w:sz w:val="32"/>
          <w:szCs w:val="32"/>
        </w:rPr>
        <w:t>0</w:t>
      </w:r>
      <w:r w:rsidR="006A1D73">
        <w:rPr>
          <w:rFonts w:ascii="Times New Roman" w:hAnsi="Times New Roman" w:cs="Times New Roman"/>
          <w:b/>
          <w:sz w:val="32"/>
          <w:szCs w:val="32"/>
        </w:rPr>
        <w:t>5</w:t>
      </w:r>
    </w:p>
    <w:p w14:paraId="5AD80CCF" w14:textId="77777777" w:rsidR="00AA7B21" w:rsidRDefault="000A3C01" w:rsidP="00014010">
      <w:pPr>
        <w:jc w:val="center"/>
        <w:rPr>
          <w:rFonts w:ascii="Times New Roman" w:hAnsi="Times New Roman" w:cs="Times New Roman"/>
          <w:b/>
          <w:sz w:val="24"/>
          <w:szCs w:val="24"/>
        </w:rPr>
      </w:pPr>
    </w:p>
    <w:p w14:paraId="2D7044C8" w14:textId="56CB1D4B" w:rsidR="00014010" w:rsidRDefault="008C4D4E" w:rsidP="00014010">
      <w:pPr>
        <w:jc w:val="center"/>
        <w:rPr>
          <w:rFonts w:ascii="Times New Roman" w:hAnsi="Times New Roman" w:cs="Times New Roman"/>
          <w:b/>
          <w:sz w:val="24"/>
          <w:szCs w:val="24"/>
        </w:rPr>
      </w:pPr>
      <w:r>
        <w:rPr>
          <w:rFonts w:ascii="Times New Roman" w:hAnsi="Times New Roman" w:cs="Times New Roman"/>
          <w:b/>
          <w:sz w:val="24"/>
          <w:szCs w:val="24"/>
        </w:rPr>
        <w:t xml:space="preserve">A RESOLUTION OF THE </w:t>
      </w:r>
      <w:r w:rsidR="00B27F68">
        <w:rPr>
          <w:rFonts w:ascii="Times New Roman" w:hAnsi="Times New Roman" w:cs="Times New Roman"/>
          <w:b/>
          <w:sz w:val="24"/>
          <w:szCs w:val="24"/>
        </w:rPr>
        <w:t>GOLD MOUNTAIN COMMUNITY SERVICES DISTRICT</w:t>
      </w:r>
      <w:r w:rsidR="00B27F68">
        <w:rPr>
          <w:rFonts w:ascii="Times New Roman" w:hAnsi="Times New Roman" w:cs="Times New Roman"/>
          <w:b/>
          <w:sz w:val="24"/>
          <w:szCs w:val="24"/>
        </w:rPr>
        <w:br/>
        <w:t>BOARD OF DIRECTORS</w:t>
      </w:r>
    </w:p>
    <w:p w14:paraId="470B7AF5" w14:textId="77777777" w:rsidR="00014010" w:rsidRDefault="008C4D4E" w:rsidP="00014010">
      <w:pPr>
        <w:jc w:val="center"/>
        <w:rPr>
          <w:rFonts w:ascii="Times New Roman" w:hAnsi="Times New Roman" w:cs="Times New Roman"/>
          <w:b/>
          <w:sz w:val="24"/>
          <w:szCs w:val="24"/>
        </w:rPr>
      </w:pPr>
      <w:r>
        <w:rPr>
          <w:rFonts w:ascii="Times New Roman" w:hAnsi="Times New Roman" w:cs="Times New Roman"/>
          <w:b/>
          <w:sz w:val="24"/>
          <w:szCs w:val="24"/>
        </w:rPr>
        <w:t>CONFIRMIMING CONTINUING PARTICIPATON IN THE REORGANIZATION</w:t>
      </w:r>
    </w:p>
    <w:p w14:paraId="1E78DBBA" w14:textId="77777777" w:rsidR="00014010" w:rsidRDefault="008C4D4E" w:rsidP="00014010">
      <w:pPr>
        <w:jc w:val="center"/>
        <w:rPr>
          <w:rFonts w:ascii="Times New Roman" w:hAnsi="Times New Roman" w:cs="Times New Roman"/>
          <w:b/>
          <w:sz w:val="24"/>
          <w:szCs w:val="24"/>
        </w:rPr>
      </w:pPr>
      <w:r>
        <w:rPr>
          <w:rFonts w:ascii="Times New Roman" w:hAnsi="Times New Roman" w:cs="Times New Roman"/>
          <w:b/>
          <w:sz w:val="24"/>
          <w:szCs w:val="24"/>
        </w:rPr>
        <w:t>OF REGIONAL FIRE AND EMERGENCY SERVICES</w:t>
      </w:r>
    </w:p>
    <w:p w14:paraId="1D92366E" w14:textId="77777777" w:rsidR="00014010" w:rsidRDefault="000A3C01" w:rsidP="00014010">
      <w:pPr>
        <w:jc w:val="center"/>
        <w:rPr>
          <w:rFonts w:ascii="Times New Roman" w:hAnsi="Times New Roman" w:cs="Times New Roman"/>
          <w:b/>
          <w:sz w:val="24"/>
          <w:szCs w:val="24"/>
        </w:rPr>
      </w:pPr>
    </w:p>
    <w:p w14:paraId="0D3ED4DC" w14:textId="77777777" w:rsidR="00014010" w:rsidRDefault="000A3C01" w:rsidP="00014010">
      <w:pPr>
        <w:jc w:val="center"/>
        <w:rPr>
          <w:rFonts w:ascii="Times New Roman" w:hAnsi="Times New Roman" w:cs="Times New Roman"/>
          <w:b/>
          <w:sz w:val="24"/>
          <w:szCs w:val="24"/>
        </w:rPr>
      </w:pPr>
    </w:p>
    <w:p w14:paraId="3E78A68E" w14:textId="77777777" w:rsidR="00014010" w:rsidRDefault="008C4D4E" w:rsidP="00014010">
      <w:pPr>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in January 2020 a Memorandum of Understanding (MOU) was executed by the following agencies: Beckwourth Fire District (Beckwourth), C-Road Community Services District (C-Road), City of Portola (City), Eastern Plumas Rural Fire Protection District (EPRFPD), Gold Mountain Community Services District (GMCSD), Sierra Valley Fire Protection District (Sierra Valley); and</w:t>
      </w:r>
    </w:p>
    <w:p w14:paraId="359A7CFD" w14:textId="77777777" w:rsidR="00BC58CB" w:rsidRDefault="000A3C01" w:rsidP="00014010">
      <w:pPr>
        <w:rPr>
          <w:rFonts w:ascii="Times New Roman" w:hAnsi="Times New Roman" w:cs="Times New Roman"/>
          <w:sz w:val="24"/>
          <w:szCs w:val="24"/>
        </w:rPr>
      </w:pPr>
    </w:p>
    <w:p w14:paraId="02B9C2DE" w14:textId="77777777" w:rsidR="00BC58CB" w:rsidRDefault="008C4D4E" w:rsidP="00BC58CB">
      <w:pPr>
        <w:spacing w:line="240" w:lineRule="auto"/>
        <w:jc w:val="both"/>
        <w:rPr>
          <w:rFonts w:ascii="Times New Roman" w:hAnsi="Times New Roman" w:cs="Times New Roman"/>
          <w:sz w:val="24"/>
          <w:szCs w:val="24"/>
        </w:rPr>
      </w:pPr>
      <w:r w:rsidRPr="00BC58CB">
        <w:rPr>
          <w:rFonts w:ascii="Times New Roman" w:hAnsi="Times New Roman" w:cs="Times New Roman"/>
          <w:b/>
          <w:sz w:val="24"/>
          <w:szCs w:val="24"/>
        </w:rPr>
        <w:t>WHEREAS,</w:t>
      </w:r>
      <w:r>
        <w:rPr>
          <w:rFonts w:ascii="Times New Roman" w:hAnsi="Times New Roman" w:cs="Times New Roman"/>
          <w:sz w:val="24"/>
          <w:szCs w:val="24"/>
        </w:rPr>
        <w:t xml:space="preserve"> the MOU outlined the </w:t>
      </w:r>
      <w:r w:rsidRPr="00BC58CB">
        <w:rPr>
          <w:rFonts w:ascii="Times New Roman" w:hAnsi="Times New Roman" w:cs="Times New Roman"/>
          <w:sz w:val="24"/>
          <w:szCs w:val="24"/>
        </w:rPr>
        <w:t xml:space="preserve">formal commitment </w:t>
      </w:r>
      <w:r>
        <w:rPr>
          <w:rFonts w:ascii="Times New Roman" w:hAnsi="Times New Roman" w:cs="Times New Roman"/>
          <w:sz w:val="24"/>
          <w:szCs w:val="24"/>
        </w:rPr>
        <w:t>of each agency</w:t>
      </w:r>
      <w:r w:rsidRPr="00BC58CB">
        <w:rPr>
          <w:rFonts w:ascii="Times New Roman" w:hAnsi="Times New Roman" w:cs="Times New Roman"/>
          <w:sz w:val="24"/>
          <w:szCs w:val="24"/>
        </w:rPr>
        <w:t xml:space="preserve"> to establish and participate in a framework for cooperative and collaborative action to explore ways to strengthen and improve fire and emergency services throughout their service boundaries by reorganizing ho</w:t>
      </w:r>
      <w:r>
        <w:rPr>
          <w:rFonts w:ascii="Times New Roman" w:hAnsi="Times New Roman" w:cs="Times New Roman"/>
          <w:sz w:val="24"/>
          <w:szCs w:val="24"/>
        </w:rPr>
        <w:t>w those services are provided; and</w:t>
      </w:r>
    </w:p>
    <w:p w14:paraId="2B7560AB" w14:textId="77777777" w:rsidR="00DD6F65" w:rsidRDefault="000A3C01" w:rsidP="00BC58CB">
      <w:pPr>
        <w:spacing w:line="240" w:lineRule="auto"/>
        <w:jc w:val="both"/>
        <w:rPr>
          <w:rFonts w:ascii="Times New Roman" w:hAnsi="Times New Roman" w:cs="Times New Roman"/>
          <w:sz w:val="24"/>
          <w:szCs w:val="24"/>
        </w:rPr>
      </w:pPr>
    </w:p>
    <w:p w14:paraId="510A456E" w14:textId="77777777" w:rsidR="00DD6F65" w:rsidRDefault="008C4D4E" w:rsidP="00BC58CB">
      <w:pPr>
        <w:spacing w:line="240" w:lineRule="auto"/>
        <w:jc w:val="both"/>
        <w:rPr>
          <w:rFonts w:ascii="Times New Roman" w:hAnsi="Times New Roman" w:cs="Times New Roman"/>
          <w:sz w:val="24"/>
          <w:szCs w:val="24"/>
        </w:rPr>
      </w:pPr>
      <w:r w:rsidRPr="00DD6F65">
        <w:rPr>
          <w:rFonts w:ascii="Times New Roman" w:hAnsi="Times New Roman" w:cs="Times New Roman"/>
          <w:b/>
          <w:sz w:val="24"/>
          <w:szCs w:val="24"/>
        </w:rPr>
        <w:t>WHEREAS,</w:t>
      </w:r>
      <w:r>
        <w:rPr>
          <w:rFonts w:ascii="Times New Roman" w:hAnsi="Times New Roman" w:cs="Times New Roman"/>
          <w:sz w:val="24"/>
          <w:szCs w:val="24"/>
        </w:rPr>
        <w:t xml:space="preserve"> the Local Emergency Services Study Group (LESSG) was formed in accordance with the MOU and brought together the Ad Hoc Committee members appointed by each agency to develop a plan for improved regional fire and emergency services; and</w:t>
      </w:r>
    </w:p>
    <w:p w14:paraId="12167E7B" w14:textId="77777777" w:rsidR="00DD6F65" w:rsidRDefault="000A3C01" w:rsidP="00BC58CB">
      <w:pPr>
        <w:spacing w:line="240" w:lineRule="auto"/>
        <w:jc w:val="both"/>
        <w:rPr>
          <w:rFonts w:ascii="Times New Roman" w:hAnsi="Times New Roman" w:cs="Times New Roman"/>
          <w:sz w:val="24"/>
          <w:szCs w:val="24"/>
        </w:rPr>
      </w:pPr>
    </w:p>
    <w:p w14:paraId="03FEEF48" w14:textId="77777777" w:rsidR="00DD6F65" w:rsidRDefault="008C4D4E" w:rsidP="00BC58CB">
      <w:pPr>
        <w:spacing w:line="240" w:lineRule="auto"/>
        <w:jc w:val="both"/>
        <w:rPr>
          <w:rFonts w:ascii="Times New Roman" w:hAnsi="Times New Roman" w:cs="Times New Roman"/>
          <w:sz w:val="24"/>
          <w:szCs w:val="24"/>
        </w:rPr>
      </w:pPr>
      <w:r w:rsidRPr="00DD6F65">
        <w:rPr>
          <w:rFonts w:ascii="Times New Roman" w:hAnsi="Times New Roman" w:cs="Times New Roman"/>
          <w:b/>
          <w:sz w:val="24"/>
          <w:szCs w:val="24"/>
        </w:rPr>
        <w:t>WHEREAS,</w:t>
      </w:r>
      <w:r>
        <w:rPr>
          <w:rFonts w:ascii="Times New Roman" w:hAnsi="Times New Roman" w:cs="Times New Roman"/>
          <w:sz w:val="24"/>
          <w:szCs w:val="24"/>
        </w:rPr>
        <w:t xml:space="preserve"> on October 7, 2020 members of the LESSG unanimously voted to follow a course of action necessary to form a new district and requested members to report this action and request approval from their respective governing bodies; and</w:t>
      </w:r>
    </w:p>
    <w:p w14:paraId="662E5247" w14:textId="77777777" w:rsidR="00DD6F65" w:rsidRDefault="000A3C01" w:rsidP="00BC58CB">
      <w:pPr>
        <w:spacing w:line="240" w:lineRule="auto"/>
        <w:jc w:val="both"/>
        <w:rPr>
          <w:rFonts w:ascii="Times New Roman" w:hAnsi="Times New Roman" w:cs="Times New Roman"/>
          <w:sz w:val="24"/>
          <w:szCs w:val="24"/>
        </w:rPr>
      </w:pPr>
    </w:p>
    <w:p w14:paraId="1A1765AE" w14:textId="6E640C83" w:rsidR="00DD6F65" w:rsidRDefault="008C4D4E" w:rsidP="00BC58CB">
      <w:pPr>
        <w:spacing w:line="240" w:lineRule="auto"/>
        <w:jc w:val="both"/>
        <w:rPr>
          <w:rFonts w:ascii="Times New Roman" w:hAnsi="Times New Roman" w:cs="Times New Roman"/>
          <w:sz w:val="24"/>
          <w:szCs w:val="24"/>
        </w:rPr>
      </w:pPr>
      <w:r w:rsidRPr="00E608D6">
        <w:rPr>
          <w:rFonts w:ascii="Times New Roman" w:hAnsi="Times New Roman" w:cs="Times New Roman"/>
          <w:b/>
          <w:sz w:val="24"/>
          <w:szCs w:val="24"/>
        </w:rPr>
        <w:t>WHEREAS,</w:t>
      </w:r>
      <w:r>
        <w:rPr>
          <w:rFonts w:ascii="Times New Roman" w:hAnsi="Times New Roman" w:cs="Times New Roman"/>
          <w:sz w:val="24"/>
          <w:szCs w:val="24"/>
        </w:rPr>
        <w:t xml:space="preserve"> on November 10, 2020 at the LESSG meeting representatives of Beckwourth , C-Road  (by proxy vote of EPRFPD), City , EPRFPD and GMCSD reported that each of their agency’s governing bodies had approved the action recommended by the LESSG; and</w:t>
      </w:r>
    </w:p>
    <w:p w14:paraId="0EA48FAB" w14:textId="77777777" w:rsidR="00E608D6" w:rsidRDefault="000A3C01" w:rsidP="00BC58CB">
      <w:pPr>
        <w:spacing w:line="240" w:lineRule="auto"/>
        <w:jc w:val="both"/>
        <w:rPr>
          <w:rFonts w:ascii="Times New Roman" w:hAnsi="Times New Roman" w:cs="Times New Roman"/>
          <w:sz w:val="24"/>
          <w:szCs w:val="24"/>
        </w:rPr>
      </w:pPr>
    </w:p>
    <w:p w14:paraId="5A284339" w14:textId="0F40DFC0" w:rsidR="00E608D6" w:rsidRDefault="008C4D4E" w:rsidP="00BC58CB">
      <w:pPr>
        <w:spacing w:line="240" w:lineRule="auto"/>
        <w:jc w:val="both"/>
        <w:rPr>
          <w:rFonts w:ascii="Times New Roman" w:hAnsi="Times New Roman" w:cs="Times New Roman"/>
          <w:sz w:val="24"/>
          <w:szCs w:val="24"/>
        </w:rPr>
      </w:pPr>
      <w:r w:rsidRPr="00E608D6">
        <w:rPr>
          <w:rFonts w:ascii="Times New Roman" w:hAnsi="Times New Roman" w:cs="Times New Roman"/>
          <w:b/>
          <w:sz w:val="24"/>
          <w:szCs w:val="24"/>
        </w:rPr>
        <w:t>WHEREAS,</w:t>
      </w:r>
      <w:r>
        <w:rPr>
          <w:rFonts w:ascii="Times New Roman" w:hAnsi="Times New Roman" w:cs="Times New Roman"/>
          <w:sz w:val="24"/>
          <w:szCs w:val="24"/>
        </w:rPr>
        <w:t xml:space="preserve"> on February 25, 2021 the representative from the Sierra Valley reported that the District wished to move forward with, and be included in, the formation of a new district; and</w:t>
      </w:r>
    </w:p>
    <w:p w14:paraId="55A7D313" w14:textId="77777777" w:rsidR="00EB0041" w:rsidRDefault="000A3C01" w:rsidP="00BC58CB">
      <w:pPr>
        <w:spacing w:line="240" w:lineRule="auto"/>
        <w:jc w:val="both"/>
        <w:rPr>
          <w:rFonts w:ascii="Times New Roman" w:hAnsi="Times New Roman" w:cs="Times New Roman"/>
          <w:sz w:val="24"/>
          <w:szCs w:val="24"/>
        </w:rPr>
      </w:pPr>
    </w:p>
    <w:p w14:paraId="225952ED" w14:textId="77777777" w:rsidR="00EB0041" w:rsidRDefault="008C4D4E" w:rsidP="00BC58CB">
      <w:pPr>
        <w:spacing w:line="240" w:lineRule="auto"/>
        <w:jc w:val="both"/>
        <w:rPr>
          <w:rFonts w:ascii="Times New Roman" w:hAnsi="Times New Roman" w:cs="Times New Roman"/>
          <w:sz w:val="24"/>
          <w:szCs w:val="24"/>
        </w:rPr>
      </w:pPr>
      <w:r w:rsidRPr="00E608D6">
        <w:rPr>
          <w:rFonts w:ascii="Times New Roman" w:hAnsi="Times New Roman" w:cs="Times New Roman"/>
          <w:b/>
          <w:sz w:val="24"/>
          <w:szCs w:val="24"/>
        </w:rPr>
        <w:t>WHEREAS,</w:t>
      </w:r>
      <w:r>
        <w:rPr>
          <w:rFonts w:ascii="Times New Roman" w:hAnsi="Times New Roman" w:cs="Times New Roman"/>
          <w:sz w:val="24"/>
          <w:szCs w:val="24"/>
        </w:rPr>
        <w:t xml:space="preserve"> </w:t>
      </w:r>
      <w:r w:rsidRPr="00EB0041">
        <w:rPr>
          <w:rFonts w:ascii="Times New Roman" w:hAnsi="Times New Roman" w:cs="Times New Roman"/>
          <w:sz w:val="24"/>
          <w:szCs w:val="24"/>
        </w:rPr>
        <w:t>on</w:t>
      </w:r>
      <w:r>
        <w:rPr>
          <w:rFonts w:ascii="Times New Roman" w:hAnsi="Times New Roman" w:cs="Times New Roman"/>
          <w:sz w:val="24"/>
          <w:szCs w:val="24"/>
        </w:rPr>
        <w:t xml:space="preserve"> May 24, 2021, after the governing bodies of the other agencies had approved a resolution confirming their continuing participation in the reorganization of regional fire and emergency services, C-Road</w:t>
      </w:r>
      <w:r w:rsidRPr="00EB0041">
        <w:rPr>
          <w:rFonts w:ascii="Times New Roman" w:hAnsi="Times New Roman" w:cs="Times New Roman"/>
          <w:sz w:val="24"/>
          <w:szCs w:val="24"/>
        </w:rPr>
        <w:t xml:space="preserve"> </w:t>
      </w:r>
      <w:r>
        <w:rPr>
          <w:rFonts w:ascii="Times New Roman" w:hAnsi="Times New Roman" w:cs="Times New Roman"/>
          <w:sz w:val="24"/>
          <w:szCs w:val="24"/>
        </w:rPr>
        <w:t>Community Services District informed the other agencies that it had decided to withdraw from the LESSG and no longer wanted to participate in the reorganization; and</w:t>
      </w:r>
    </w:p>
    <w:p w14:paraId="57CF0B76" w14:textId="77777777" w:rsidR="00EB0041" w:rsidRDefault="000A3C01" w:rsidP="00BC58CB">
      <w:pPr>
        <w:spacing w:line="240" w:lineRule="auto"/>
        <w:jc w:val="both"/>
        <w:rPr>
          <w:rFonts w:ascii="Times New Roman" w:hAnsi="Times New Roman" w:cs="Times New Roman"/>
          <w:sz w:val="24"/>
          <w:szCs w:val="24"/>
        </w:rPr>
      </w:pPr>
    </w:p>
    <w:p w14:paraId="3CF7A501" w14:textId="77777777" w:rsidR="00EB0041" w:rsidRDefault="008C4D4E" w:rsidP="00BC58CB">
      <w:pPr>
        <w:spacing w:line="240" w:lineRule="auto"/>
        <w:jc w:val="both"/>
        <w:rPr>
          <w:rFonts w:ascii="Times New Roman" w:hAnsi="Times New Roman" w:cs="Times New Roman"/>
          <w:sz w:val="24"/>
          <w:szCs w:val="24"/>
        </w:rPr>
      </w:pPr>
      <w:r w:rsidRPr="00E608D6">
        <w:rPr>
          <w:rFonts w:ascii="Times New Roman" w:hAnsi="Times New Roman" w:cs="Times New Roman"/>
          <w:b/>
          <w:sz w:val="24"/>
          <w:szCs w:val="24"/>
        </w:rPr>
        <w:t>WHEREAS,</w:t>
      </w:r>
      <w:r>
        <w:rPr>
          <w:rFonts w:ascii="Times New Roman" w:hAnsi="Times New Roman" w:cs="Times New Roman"/>
          <w:sz w:val="24"/>
          <w:szCs w:val="24"/>
        </w:rPr>
        <w:t xml:space="preserve"> despite C-Road’s withdrawal, Beckwourth, City, EPRFPD, GMCSD and Sierra Valley (collectively Participating Agencies) want to continue with the reorganization; and</w:t>
      </w:r>
    </w:p>
    <w:p w14:paraId="0381E9DD" w14:textId="77777777" w:rsidR="00E608D6" w:rsidRDefault="000A3C01" w:rsidP="00BC58CB">
      <w:pPr>
        <w:spacing w:line="240" w:lineRule="auto"/>
        <w:jc w:val="both"/>
        <w:rPr>
          <w:rFonts w:ascii="Times New Roman" w:hAnsi="Times New Roman" w:cs="Times New Roman"/>
          <w:sz w:val="24"/>
          <w:szCs w:val="24"/>
        </w:rPr>
      </w:pPr>
    </w:p>
    <w:p w14:paraId="29F5763D" w14:textId="77777777" w:rsidR="00E608D6" w:rsidRDefault="008C4D4E" w:rsidP="00BC58CB">
      <w:pPr>
        <w:spacing w:line="240" w:lineRule="auto"/>
        <w:jc w:val="both"/>
        <w:rPr>
          <w:rFonts w:ascii="Times New Roman" w:hAnsi="Times New Roman" w:cs="Times New Roman"/>
          <w:sz w:val="24"/>
          <w:szCs w:val="24"/>
        </w:rPr>
      </w:pPr>
      <w:r w:rsidRPr="00E608D6">
        <w:rPr>
          <w:rFonts w:ascii="Times New Roman" w:hAnsi="Times New Roman" w:cs="Times New Roman"/>
          <w:b/>
          <w:sz w:val="24"/>
          <w:szCs w:val="24"/>
        </w:rPr>
        <w:lastRenderedPageBreak/>
        <w:t xml:space="preserve">WHEREAS, </w:t>
      </w:r>
      <w:r>
        <w:rPr>
          <w:rFonts w:ascii="Times New Roman" w:hAnsi="Times New Roman" w:cs="Times New Roman"/>
          <w:sz w:val="24"/>
          <w:szCs w:val="24"/>
        </w:rPr>
        <w:t xml:space="preserve">the LESSG and the Participating Agencies will be moving forward with the necessary steps to: (1) seek approval by Plumas County Local Agency Formation Commission (LAFCO) of a plan to form one new district; and (2) seek approval of the voters of the affected territories to establish a new regional agency to provide fire protection and emergency medical response services within an area no smaller than the combined boundaries of their current Districts and the City and all other actions required by LAFCO; and </w:t>
      </w:r>
    </w:p>
    <w:p w14:paraId="48C5C96B" w14:textId="77777777" w:rsidR="006200CD" w:rsidRDefault="000A3C01" w:rsidP="00BC58CB">
      <w:pPr>
        <w:spacing w:line="240" w:lineRule="auto"/>
        <w:jc w:val="both"/>
        <w:rPr>
          <w:rFonts w:ascii="Times New Roman" w:hAnsi="Times New Roman" w:cs="Times New Roman"/>
          <w:sz w:val="24"/>
          <w:szCs w:val="24"/>
        </w:rPr>
      </w:pPr>
    </w:p>
    <w:p w14:paraId="66CCDDBE" w14:textId="77777777" w:rsidR="006200CD" w:rsidRDefault="008C4D4E" w:rsidP="00BC58CB">
      <w:pPr>
        <w:spacing w:line="240" w:lineRule="auto"/>
        <w:jc w:val="both"/>
        <w:rPr>
          <w:rFonts w:ascii="Times New Roman" w:hAnsi="Times New Roman" w:cs="Times New Roman"/>
          <w:sz w:val="24"/>
          <w:szCs w:val="24"/>
        </w:rPr>
      </w:pPr>
      <w:r w:rsidRPr="006200CD">
        <w:rPr>
          <w:rFonts w:ascii="Times New Roman" w:hAnsi="Times New Roman" w:cs="Times New Roman"/>
          <w:b/>
          <w:sz w:val="24"/>
          <w:szCs w:val="24"/>
        </w:rPr>
        <w:t>WHEREAS,</w:t>
      </w:r>
      <w:r>
        <w:rPr>
          <w:rFonts w:ascii="Times New Roman" w:hAnsi="Times New Roman" w:cs="Times New Roman"/>
          <w:sz w:val="24"/>
          <w:szCs w:val="24"/>
        </w:rPr>
        <w:t xml:space="preserve"> these steps will include the financing and engagement of a consultant or consulting firm to develop a feasibility study required by LAFCO to facilitate the creation of a new district (Feasibility Study); and</w:t>
      </w:r>
    </w:p>
    <w:p w14:paraId="5C63B3FD" w14:textId="77777777" w:rsidR="006200CD" w:rsidRDefault="000A3C01" w:rsidP="00BC58CB">
      <w:pPr>
        <w:spacing w:line="240" w:lineRule="auto"/>
        <w:jc w:val="both"/>
        <w:rPr>
          <w:rFonts w:ascii="Times New Roman" w:hAnsi="Times New Roman" w:cs="Times New Roman"/>
          <w:sz w:val="24"/>
          <w:szCs w:val="24"/>
        </w:rPr>
      </w:pPr>
    </w:p>
    <w:p w14:paraId="77FCD550" w14:textId="73B24633" w:rsidR="007E72BE" w:rsidRDefault="008C4D4E" w:rsidP="00BC58CB">
      <w:pPr>
        <w:spacing w:line="240" w:lineRule="auto"/>
        <w:jc w:val="both"/>
        <w:rPr>
          <w:rFonts w:ascii="Times New Roman" w:hAnsi="Times New Roman" w:cs="Times New Roman"/>
          <w:sz w:val="24"/>
          <w:szCs w:val="24"/>
        </w:rPr>
      </w:pPr>
      <w:r w:rsidRPr="006200CD">
        <w:rPr>
          <w:rFonts w:ascii="Times New Roman" w:hAnsi="Times New Roman" w:cs="Times New Roman"/>
          <w:b/>
          <w:sz w:val="24"/>
          <w:szCs w:val="24"/>
        </w:rPr>
        <w:t>WHEREAS,</w:t>
      </w:r>
      <w:r>
        <w:rPr>
          <w:rFonts w:ascii="Times New Roman" w:hAnsi="Times New Roman" w:cs="Times New Roman"/>
          <w:sz w:val="24"/>
          <w:szCs w:val="24"/>
        </w:rPr>
        <w:t xml:space="preserve"> adoption of this Resolution, is a commitment in good faith that: (1) the </w:t>
      </w:r>
      <w:r w:rsidR="00B27F68">
        <w:rPr>
          <w:rFonts w:ascii="Times New Roman" w:hAnsi="Times New Roman" w:cs="Times New Roman"/>
          <w:sz w:val="24"/>
          <w:szCs w:val="24"/>
        </w:rPr>
        <w:t>Gold Mountain Community Services District</w:t>
      </w:r>
      <w:r>
        <w:rPr>
          <w:rFonts w:ascii="Times New Roman" w:hAnsi="Times New Roman" w:cs="Times New Roman"/>
          <w:sz w:val="24"/>
          <w:szCs w:val="24"/>
        </w:rPr>
        <w:t xml:space="preserve"> is obligated as a Participating Agency in the completion of a Feasibility Study that is acceptable to the Participating Agencies and the LAFCO requirements; (2) the </w:t>
      </w:r>
      <w:r w:rsidR="00B27F68">
        <w:rPr>
          <w:rFonts w:ascii="Times New Roman" w:hAnsi="Times New Roman" w:cs="Times New Roman"/>
          <w:sz w:val="24"/>
          <w:szCs w:val="24"/>
        </w:rPr>
        <w:t xml:space="preserve">Gold Mountain Community Services District </w:t>
      </w:r>
      <w:r>
        <w:rPr>
          <w:rFonts w:ascii="Times New Roman" w:hAnsi="Times New Roman" w:cs="Times New Roman"/>
          <w:sz w:val="24"/>
          <w:szCs w:val="24"/>
        </w:rPr>
        <w:t xml:space="preserve">is obligated to pay its share of the cost of such study, as mutually agreed to by all of the Participating Agencies, through the completion of said Feasibility Study that meets requirements of the Participating Agencies, </w:t>
      </w:r>
      <w:r w:rsidR="00B27F68">
        <w:rPr>
          <w:rFonts w:ascii="Times New Roman" w:hAnsi="Times New Roman" w:cs="Times New Roman"/>
          <w:sz w:val="24"/>
          <w:szCs w:val="24"/>
        </w:rPr>
        <w:t xml:space="preserve">and LAFCO, </w:t>
      </w:r>
      <w:r>
        <w:rPr>
          <w:rFonts w:ascii="Times New Roman" w:hAnsi="Times New Roman" w:cs="Times New Roman"/>
          <w:sz w:val="24"/>
          <w:szCs w:val="24"/>
        </w:rPr>
        <w:t xml:space="preserve">provided that the </w:t>
      </w:r>
      <w:r w:rsidR="00B27F68">
        <w:rPr>
          <w:rFonts w:ascii="Times New Roman" w:hAnsi="Times New Roman" w:cs="Times New Roman"/>
          <w:sz w:val="24"/>
          <w:szCs w:val="24"/>
        </w:rPr>
        <w:t>Gold Mountain Community Services District</w:t>
      </w:r>
      <w:r>
        <w:rPr>
          <w:rFonts w:ascii="Times New Roman" w:hAnsi="Times New Roman" w:cs="Times New Roman"/>
          <w:sz w:val="24"/>
          <w:szCs w:val="24"/>
        </w:rPr>
        <w:t xml:space="preserve"> share of the cost is an amount not to exceed $</w:t>
      </w:r>
      <w:r w:rsidR="00B27F68">
        <w:rPr>
          <w:rFonts w:ascii="Times New Roman" w:hAnsi="Times New Roman" w:cs="Times New Roman"/>
          <w:sz w:val="24"/>
          <w:szCs w:val="24"/>
        </w:rPr>
        <w:t>15</w:t>
      </w:r>
      <w:r>
        <w:rPr>
          <w:rFonts w:ascii="Times New Roman" w:hAnsi="Times New Roman" w:cs="Times New Roman"/>
          <w:sz w:val="24"/>
          <w:szCs w:val="24"/>
        </w:rPr>
        <w:t>,000.00; and (3) if each of the Participating Agencies approves a resolution similar to this Resolution and commit to paying their share of the costs for a Feasibility Study, the City will act as the contracting agency (Contracting Agency) to contract for Feasibility Study.</w:t>
      </w:r>
    </w:p>
    <w:p w14:paraId="39904730" w14:textId="77777777" w:rsidR="006200CD" w:rsidRDefault="000A3C01" w:rsidP="00BC58CB">
      <w:pPr>
        <w:spacing w:line="240" w:lineRule="auto"/>
        <w:jc w:val="both"/>
        <w:rPr>
          <w:rFonts w:ascii="Times New Roman" w:hAnsi="Times New Roman" w:cs="Times New Roman"/>
          <w:sz w:val="24"/>
          <w:szCs w:val="24"/>
        </w:rPr>
      </w:pPr>
    </w:p>
    <w:p w14:paraId="6F07D048" w14:textId="293F15F5" w:rsidR="005E62C4" w:rsidRDefault="008C4D4E" w:rsidP="00BC58CB">
      <w:pPr>
        <w:spacing w:line="240" w:lineRule="auto"/>
        <w:jc w:val="both"/>
        <w:rPr>
          <w:rFonts w:ascii="Times New Roman" w:hAnsi="Times New Roman" w:cs="Times New Roman"/>
          <w:sz w:val="24"/>
          <w:szCs w:val="24"/>
        </w:rPr>
      </w:pPr>
      <w:bookmarkStart w:id="0" w:name="_Hlk64610351"/>
      <w:r w:rsidRPr="00E01D02">
        <w:rPr>
          <w:rFonts w:ascii="Times New Roman" w:hAnsi="Times New Roman" w:cs="Times New Roman"/>
          <w:b/>
          <w:sz w:val="24"/>
          <w:szCs w:val="24"/>
        </w:rPr>
        <w:t>NOW THEREFORE, BE IT RESOLVED</w:t>
      </w:r>
      <w:r w:rsidRPr="00E01D02">
        <w:rPr>
          <w:rFonts w:ascii="Times New Roman" w:hAnsi="Times New Roman" w:cs="Times New Roman"/>
          <w:sz w:val="24"/>
          <w:szCs w:val="24"/>
        </w:rPr>
        <w:t xml:space="preserve"> by the </w:t>
      </w:r>
      <w:r w:rsidR="00E01D02" w:rsidRPr="00E01D02">
        <w:rPr>
          <w:rFonts w:ascii="Times New Roman" w:hAnsi="Times New Roman" w:cs="Times New Roman"/>
          <w:sz w:val="24"/>
          <w:szCs w:val="24"/>
        </w:rPr>
        <w:t>Board of Directors of the Gold Mountain Community Services District</w:t>
      </w:r>
      <w:r w:rsidRPr="00E01D02">
        <w:rPr>
          <w:rFonts w:ascii="Times New Roman" w:hAnsi="Times New Roman" w:cs="Times New Roman"/>
          <w:sz w:val="24"/>
          <w:szCs w:val="24"/>
        </w:rPr>
        <w:t>:</w:t>
      </w:r>
    </w:p>
    <w:p w14:paraId="19CE3DD0" w14:textId="77777777" w:rsidR="005E62C4" w:rsidRDefault="000A3C01" w:rsidP="00BC58CB">
      <w:pPr>
        <w:spacing w:line="240" w:lineRule="auto"/>
        <w:jc w:val="both"/>
        <w:rPr>
          <w:rFonts w:ascii="Times New Roman" w:hAnsi="Times New Roman" w:cs="Times New Roman"/>
          <w:sz w:val="24"/>
          <w:szCs w:val="24"/>
        </w:rPr>
      </w:pPr>
    </w:p>
    <w:p w14:paraId="18261E85" w14:textId="77777777" w:rsidR="00F93695" w:rsidRDefault="008C4D4E" w:rsidP="005E62C4">
      <w:pPr>
        <w:pStyle w:val="ListParagraph"/>
        <w:numPr>
          <w:ilvl w:val="0"/>
          <w:numId w:val="2"/>
        </w:numPr>
        <w:spacing w:line="240" w:lineRule="auto"/>
        <w:jc w:val="both"/>
        <w:rPr>
          <w:rFonts w:ascii="Times New Roman" w:hAnsi="Times New Roman" w:cs="Times New Roman"/>
          <w:sz w:val="24"/>
          <w:szCs w:val="24"/>
        </w:rPr>
      </w:pPr>
      <w:r w:rsidRPr="005E62C4">
        <w:rPr>
          <w:rFonts w:ascii="Times New Roman" w:hAnsi="Times New Roman" w:cs="Times New Roman"/>
          <w:sz w:val="24"/>
          <w:szCs w:val="24"/>
        </w:rPr>
        <w:t xml:space="preserve"> </w:t>
      </w:r>
      <w:bookmarkEnd w:id="0"/>
      <w:r>
        <w:rPr>
          <w:rFonts w:ascii="Times New Roman" w:hAnsi="Times New Roman" w:cs="Times New Roman"/>
          <w:sz w:val="24"/>
          <w:szCs w:val="24"/>
        </w:rPr>
        <w:t>T</w:t>
      </w:r>
      <w:r w:rsidRPr="005E62C4">
        <w:rPr>
          <w:rFonts w:ascii="Times New Roman" w:hAnsi="Times New Roman" w:cs="Times New Roman"/>
          <w:sz w:val="24"/>
          <w:szCs w:val="24"/>
        </w:rPr>
        <w:t>he above recitals are true and correct.</w:t>
      </w:r>
    </w:p>
    <w:p w14:paraId="096D9283" w14:textId="77777777" w:rsidR="005E62C4" w:rsidRDefault="000A3C01" w:rsidP="005E62C4">
      <w:pPr>
        <w:pStyle w:val="ListParagraph"/>
        <w:spacing w:line="240" w:lineRule="auto"/>
        <w:jc w:val="both"/>
        <w:rPr>
          <w:rFonts w:ascii="Times New Roman" w:hAnsi="Times New Roman" w:cs="Times New Roman"/>
          <w:sz w:val="24"/>
          <w:szCs w:val="24"/>
        </w:rPr>
      </w:pPr>
    </w:p>
    <w:p w14:paraId="4B9A55ED" w14:textId="193C0E03" w:rsidR="005E62C4" w:rsidRDefault="008C4D4E" w:rsidP="005E62C4">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27F68">
        <w:rPr>
          <w:rFonts w:ascii="Times New Roman" w:hAnsi="Times New Roman" w:cs="Times New Roman"/>
          <w:sz w:val="24"/>
          <w:szCs w:val="24"/>
        </w:rPr>
        <w:t xml:space="preserve">Gold Mountain Community Services District </w:t>
      </w:r>
      <w:r>
        <w:rPr>
          <w:rFonts w:ascii="Times New Roman" w:hAnsi="Times New Roman" w:cs="Times New Roman"/>
          <w:sz w:val="24"/>
          <w:szCs w:val="24"/>
        </w:rPr>
        <w:t>will continue with participation in the process with the other Participating Agencies necessary to form and create a new regional agency for the provision of fire protection and emergency medical response services within their combined boundaries.</w:t>
      </w:r>
    </w:p>
    <w:p w14:paraId="7ADF309F" w14:textId="77777777" w:rsidR="005E62C4" w:rsidRPr="005E62C4" w:rsidRDefault="000A3C01" w:rsidP="005E62C4">
      <w:pPr>
        <w:pStyle w:val="ListParagraph"/>
        <w:rPr>
          <w:rFonts w:ascii="Times New Roman" w:hAnsi="Times New Roman" w:cs="Times New Roman"/>
          <w:sz w:val="24"/>
          <w:szCs w:val="24"/>
        </w:rPr>
      </w:pPr>
    </w:p>
    <w:p w14:paraId="5F59478F" w14:textId="2754F47B" w:rsidR="005E62C4" w:rsidRDefault="008C4D4E" w:rsidP="005E62C4">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27F68">
        <w:rPr>
          <w:rFonts w:ascii="Times New Roman" w:hAnsi="Times New Roman" w:cs="Times New Roman"/>
          <w:sz w:val="24"/>
          <w:szCs w:val="24"/>
        </w:rPr>
        <w:t xml:space="preserve">Gold Mountain Community Services District </w:t>
      </w:r>
      <w:r>
        <w:rPr>
          <w:rFonts w:ascii="Times New Roman" w:hAnsi="Times New Roman" w:cs="Times New Roman"/>
          <w:sz w:val="24"/>
          <w:szCs w:val="24"/>
        </w:rPr>
        <w:t xml:space="preserve">is obligated to pay its share of the cost of a Feasibility Study, as mutually agreed to by all of the Participating Agencies, through the completion of said Feasibility Study, provided </w:t>
      </w:r>
      <w:bookmarkStart w:id="1" w:name="_Hlk68681240"/>
      <w:r>
        <w:rPr>
          <w:rFonts w:ascii="Times New Roman" w:hAnsi="Times New Roman" w:cs="Times New Roman"/>
          <w:sz w:val="24"/>
          <w:szCs w:val="24"/>
        </w:rPr>
        <w:t>that the City’s share of the cost is an amount not to exceed $</w:t>
      </w:r>
      <w:r w:rsidR="00B27F68">
        <w:rPr>
          <w:rFonts w:ascii="Times New Roman" w:hAnsi="Times New Roman" w:cs="Times New Roman"/>
          <w:sz w:val="24"/>
          <w:szCs w:val="24"/>
        </w:rPr>
        <w:t>15</w:t>
      </w:r>
      <w:r>
        <w:rPr>
          <w:rFonts w:ascii="Times New Roman" w:hAnsi="Times New Roman" w:cs="Times New Roman"/>
          <w:sz w:val="24"/>
          <w:szCs w:val="24"/>
        </w:rPr>
        <w:t>,000.00</w:t>
      </w:r>
      <w:bookmarkEnd w:id="1"/>
      <w:r>
        <w:rPr>
          <w:rFonts w:ascii="Times New Roman" w:hAnsi="Times New Roman" w:cs="Times New Roman"/>
          <w:sz w:val="24"/>
          <w:szCs w:val="24"/>
        </w:rPr>
        <w:t>.</w:t>
      </w:r>
    </w:p>
    <w:p w14:paraId="7F1B2644" w14:textId="77777777" w:rsidR="005E62C4" w:rsidRPr="005E62C4" w:rsidRDefault="000A3C01" w:rsidP="005E62C4">
      <w:pPr>
        <w:pStyle w:val="ListParagraph"/>
        <w:rPr>
          <w:rFonts w:ascii="Times New Roman" w:hAnsi="Times New Roman" w:cs="Times New Roman"/>
          <w:sz w:val="24"/>
          <w:szCs w:val="24"/>
        </w:rPr>
      </w:pPr>
    </w:p>
    <w:p w14:paraId="4F97FF6E" w14:textId="77777777" w:rsidR="005E62C4" w:rsidRDefault="008C4D4E" w:rsidP="005E62C4">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If the each of the Participating Agencies approves a resolution similar to this Resolution and approves payment of its share of the cost for a Feasibility Study, the City will act as the Contracting Agency to contract for a Feasibility Study.</w:t>
      </w:r>
    </w:p>
    <w:p w14:paraId="152EFB33" w14:textId="77777777" w:rsidR="005E62C4" w:rsidRPr="005E62C4" w:rsidRDefault="000A3C01" w:rsidP="005E62C4">
      <w:pPr>
        <w:spacing w:line="240" w:lineRule="auto"/>
        <w:ind w:left="360"/>
        <w:jc w:val="both"/>
        <w:rPr>
          <w:rFonts w:ascii="Times New Roman" w:hAnsi="Times New Roman" w:cs="Times New Roman"/>
          <w:sz w:val="24"/>
          <w:szCs w:val="24"/>
        </w:rPr>
      </w:pPr>
    </w:p>
    <w:p w14:paraId="46679E02" w14:textId="77777777" w:rsidR="00F93695" w:rsidRDefault="000A3C01" w:rsidP="00BC58CB">
      <w:pPr>
        <w:spacing w:line="240" w:lineRule="auto"/>
        <w:jc w:val="both"/>
        <w:rPr>
          <w:rFonts w:ascii="Times New Roman" w:hAnsi="Times New Roman" w:cs="Times New Roman"/>
          <w:sz w:val="24"/>
          <w:szCs w:val="24"/>
        </w:rPr>
      </w:pPr>
    </w:p>
    <w:p w14:paraId="54D017FC" w14:textId="4EB53411" w:rsidR="00014010" w:rsidRPr="000F596C" w:rsidRDefault="008C4D4E" w:rsidP="000F596C">
      <w:pPr>
        <w:spacing w:line="240" w:lineRule="auto"/>
        <w:jc w:val="both"/>
        <w:rPr>
          <w:rFonts w:ascii="Times New Roman" w:hAnsi="Times New Roman" w:cs="Times New Roman"/>
          <w:sz w:val="24"/>
          <w:szCs w:val="24"/>
        </w:rPr>
      </w:pPr>
      <w:r w:rsidRPr="00AA7B21">
        <w:rPr>
          <w:rFonts w:ascii="Times New Roman" w:hAnsi="Times New Roman" w:cs="Times New Roman"/>
          <w:b/>
          <w:sz w:val="24"/>
          <w:szCs w:val="24"/>
        </w:rPr>
        <w:t>PASSED, APPROVED AND ADOPTED</w:t>
      </w:r>
      <w:r>
        <w:rPr>
          <w:rFonts w:ascii="Times New Roman" w:hAnsi="Times New Roman" w:cs="Times New Roman"/>
          <w:sz w:val="24"/>
          <w:szCs w:val="24"/>
        </w:rPr>
        <w:t xml:space="preserve">, this _____  day of </w:t>
      </w:r>
      <w:r w:rsidR="00B27F68">
        <w:rPr>
          <w:rFonts w:ascii="Times New Roman" w:hAnsi="Times New Roman" w:cs="Times New Roman"/>
          <w:sz w:val="24"/>
          <w:szCs w:val="24"/>
        </w:rPr>
        <w:t>________</w:t>
      </w:r>
      <w:r>
        <w:rPr>
          <w:rFonts w:ascii="Times New Roman" w:hAnsi="Times New Roman" w:cs="Times New Roman"/>
          <w:sz w:val="24"/>
          <w:szCs w:val="24"/>
        </w:rPr>
        <w:t xml:space="preserve"> 2021 by the following vote:</w:t>
      </w:r>
    </w:p>
    <w:p w14:paraId="3130FE3A" w14:textId="77777777" w:rsidR="00014010" w:rsidRPr="00014010" w:rsidRDefault="000A3C01" w:rsidP="000F596C">
      <w:pPr>
        <w:rPr>
          <w:rFonts w:ascii="Times New Roman" w:hAnsi="Times New Roman" w:cs="Times New Roman"/>
          <w:b/>
          <w:sz w:val="24"/>
          <w:szCs w:val="24"/>
        </w:rPr>
      </w:pPr>
    </w:p>
    <w:sectPr w:rsidR="00014010" w:rsidRPr="000140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F3DB9" w14:textId="77777777" w:rsidR="000A3C01" w:rsidRDefault="000A3C01">
      <w:pPr>
        <w:spacing w:line="240" w:lineRule="auto"/>
      </w:pPr>
      <w:r>
        <w:separator/>
      </w:r>
    </w:p>
  </w:endnote>
  <w:endnote w:type="continuationSeparator" w:id="0">
    <w:p w14:paraId="5DE23062" w14:textId="77777777" w:rsidR="000A3C01" w:rsidRDefault="000A3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318B8" w14:textId="56244253" w:rsidR="00666BB6" w:rsidRPr="00666BB6" w:rsidRDefault="000A3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4D2B8" w14:textId="77777777" w:rsidR="000A3C01" w:rsidRDefault="000A3C01">
      <w:pPr>
        <w:spacing w:line="240" w:lineRule="auto"/>
      </w:pPr>
      <w:r>
        <w:separator/>
      </w:r>
    </w:p>
  </w:footnote>
  <w:footnote w:type="continuationSeparator" w:id="0">
    <w:p w14:paraId="4EE9ADE7" w14:textId="77777777" w:rsidR="000A3C01" w:rsidRDefault="000A3C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24542"/>
    <w:multiLevelType w:val="hybridMultilevel"/>
    <w:tmpl w:val="86526E4A"/>
    <w:lvl w:ilvl="0" w:tplc="91F039E4">
      <w:start w:val="1"/>
      <w:numFmt w:val="lowerLetter"/>
      <w:lvlText w:val="%1."/>
      <w:lvlJc w:val="left"/>
      <w:pPr>
        <w:ind w:left="979" w:hanging="360"/>
      </w:pPr>
      <w:rPr>
        <w:rFonts w:hint="default"/>
      </w:rPr>
    </w:lvl>
    <w:lvl w:ilvl="1" w:tplc="2E34FEE0" w:tentative="1">
      <w:start w:val="1"/>
      <w:numFmt w:val="lowerLetter"/>
      <w:lvlText w:val="%2."/>
      <w:lvlJc w:val="left"/>
      <w:pPr>
        <w:ind w:left="1699" w:hanging="360"/>
      </w:pPr>
    </w:lvl>
    <w:lvl w:ilvl="2" w:tplc="7360B17E" w:tentative="1">
      <w:start w:val="1"/>
      <w:numFmt w:val="lowerRoman"/>
      <w:lvlText w:val="%3."/>
      <w:lvlJc w:val="right"/>
      <w:pPr>
        <w:ind w:left="2419" w:hanging="180"/>
      </w:pPr>
    </w:lvl>
    <w:lvl w:ilvl="3" w:tplc="CE287A94" w:tentative="1">
      <w:start w:val="1"/>
      <w:numFmt w:val="decimal"/>
      <w:lvlText w:val="%4."/>
      <w:lvlJc w:val="left"/>
      <w:pPr>
        <w:ind w:left="3139" w:hanging="360"/>
      </w:pPr>
    </w:lvl>
    <w:lvl w:ilvl="4" w:tplc="259E6C70" w:tentative="1">
      <w:start w:val="1"/>
      <w:numFmt w:val="lowerLetter"/>
      <w:lvlText w:val="%5."/>
      <w:lvlJc w:val="left"/>
      <w:pPr>
        <w:ind w:left="3859" w:hanging="360"/>
      </w:pPr>
    </w:lvl>
    <w:lvl w:ilvl="5" w:tplc="8C482F1C" w:tentative="1">
      <w:start w:val="1"/>
      <w:numFmt w:val="lowerRoman"/>
      <w:lvlText w:val="%6."/>
      <w:lvlJc w:val="right"/>
      <w:pPr>
        <w:ind w:left="4579" w:hanging="180"/>
      </w:pPr>
    </w:lvl>
    <w:lvl w:ilvl="6" w:tplc="8FBE130E" w:tentative="1">
      <w:start w:val="1"/>
      <w:numFmt w:val="decimal"/>
      <w:lvlText w:val="%7."/>
      <w:lvlJc w:val="left"/>
      <w:pPr>
        <w:ind w:left="5299" w:hanging="360"/>
      </w:pPr>
    </w:lvl>
    <w:lvl w:ilvl="7" w:tplc="3D1233D4" w:tentative="1">
      <w:start w:val="1"/>
      <w:numFmt w:val="lowerLetter"/>
      <w:lvlText w:val="%8."/>
      <w:lvlJc w:val="left"/>
      <w:pPr>
        <w:ind w:left="6019" w:hanging="360"/>
      </w:pPr>
    </w:lvl>
    <w:lvl w:ilvl="8" w:tplc="D7CA1B34" w:tentative="1">
      <w:start w:val="1"/>
      <w:numFmt w:val="lowerRoman"/>
      <w:lvlText w:val="%9."/>
      <w:lvlJc w:val="right"/>
      <w:pPr>
        <w:ind w:left="6739" w:hanging="180"/>
      </w:pPr>
    </w:lvl>
  </w:abstractNum>
  <w:abstractNum w:abstractNumId="1" w15:restartNumberingAfterBreak="0">
    <w:nsid w:val="66F2220E"/>
    <w:multiLevelType w:val="hybridMultilevel"/>
    <w:tmpl w:val="29AAA8B8"/>
    <w:lvl w:ilvl="0" w:tplc="311EA676">
      <w:start w:val="1"/>
      <w:numFmt w:val="decimal"/>
      <w:lvlText w:val="%1."/>
      <w:lvlJc w:val="left"/>
      <w:pPr>
        <w:ind w:left="720" w:hanging="360"/>
      </w:pPr>
      <w:rPr>
        <w:rFonts w:hint="default"/>
      </w:rPr>
    </w:lvl>
    <w:lvl w:ilvl="1" w:tplc="AD9250C6" w:tentative="1">
      <w:start w:val="1"/>
      <w:numFmt w:val="lowerLetter"/>
      <w:lvlText w:val="%2."/>
      <w:lvlJc w:val="left"/>
      <w:pPr>
        <w:ind w:left="1440" w:hanging="360"/>
      </w:pPr>
    </w:lvl>
    <w:lvl w:ilvl="2" w:tplc="49D4DA62" w:tentative="1">
      <w:start w:val="1"/>
      <w:numFmt w:val="lowerRoman"/>
      <w:lvlText w:val="%3."/>
      <w:lvlJc w:val="right"/>
      <w:pPr>
        <w:ind w:left="2160" w:hanging="180"/>
      </w:pPr>
    </w:lvl>
    <w:lvl w:ilvl="3" w:tplc="7F06A038" w:tentative="1">
      <w:start w:val="1"/>
      <w:numFmt w:val="decimal"/>
      <w:lvlText w:val="%4."/>
      <w:lvlJc w:val="left"/>
      <w:pPr>
        <w:ind w:left="2880" w:hanging="360"/>
      </w:pPr>
    </w:lvl>
    <w:lvl w:ilvl="4" w:tplc="256AC77C" w:tentative="1">
      <w:start w:val="1"/>
      <w:numFmt w:val="lowerLetter"/>
      <w:lvlText w:val="%5."/>
      <w:lvlJc w:val="left"/>
      <w:pPr>
        <w:ind w:left="3600" w:hanging="360"/>
      </w:pPr>
    </w:lvl>
    <w:lvl w:ilvl="5" w:tplc="776CF03E" w:tentative="1">
      <w:start w:val="1"/>
      <w:numFmt w:val="lowerRoman"/>
      <w:lvlText w:val="%6."/>
      <w:lvlJc w:val="right"/>
      <w:pPr>
        <w:ind w:left="4320" w:hanging="180"/>
      </w:pPr>
    </w:lvl>
    <w:lvl w:ilvl="6" w:tplc="29447F1E" w:tentative="1">
      <w:start w:val="1"/>
      <w:numFmt w:val="decimal"/>
      <w:lvlText w:val="%7."/>
      <w:lvlJc w:val="left"/>
      <w:pPr>
        <w:ind w:left="5040" w:hanging="360"/>
      </w:pPr>
    </w:lvl>
    <w:lvl w:ilvl="7" w:tplc="FF6A262A" w:tentative="1">
      <w:start w:val="1"/>
      <w:numFmt w:val="lowerLetter"/>
      <w:lvlText w:val="%8."/>
      <w:lvlJc w:val="left"/>
      <w:pPr>
        <w:ind w:left="5760" w:hanging="360"/>
      </w:pPr>
    </w:lvl>
    <w:lvl w:ilvl="8" w:tplc="5E4633DC"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710"/>
    <w:rsid w:val="000A3C01"/>
    <w:rsid w:val="000F596C"/>
    <w:rsid w:val="001E1C05"/>
    <w:rsid w:val="003641A8"/>
    <w:rsid w:val="003C7E97"/>
    <w:rsid w:val="00410E8A"/>
    <w:rsid w:val="006A1D73"/>
    <w:rsid w:val="006B4C10"/>
    <w:rsid w:val="007352B7"/>
    <w:rsid w:val="00777331"/>
    <w:rsid w:val="00784280"/>
    <w:rsid w:val="008C4D4E"/>
    <w:rsid w:val="009F347E"/>
    <w:rsid w:val="00B27F68"/>
    <w:rsid w:val="00C8316C"/>
    <w:rsid w:val="00E01D02"/>
    <w:rsid w:val="00EB0710"/>
    <w:rsid w:val="00F056F4"/>
    <w:rsid w:val="00F225E6"/>
    <w:rsid w:val="00F63804"/>
    <w:rsid w:val="00FA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1642"/>
  <w15:docId w15:val="{66C70122-274B-C045-9028-B089920E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010"/>
    <w:pPr>
      <w:spacing w:after="160"/>
      <w:ind w:left="720"/>
      <w:contextualSpacing/>
    </w:pPr>
  </w:style>
  <w:style w:type="paragraph" w:styleId="Header">
    <w:name w:val="header"/>
    <w:basedOn w:val="Normal"/>
    <w:link w:val="HeaderChar"/>
    <w:uiPriority w:val="99"/>
    <w:unhideWhenUsed/>
    <w:rsid w:val="006F73A1"/>
    <w:pPr>
      <w:tabs>
        <w:tab w:val="center" w:pos="4680"/>
        <w:tab w:val="right" w:pos="9360"/>
      </w:tabs>
      <w:spacing w:line="240" w:lineRule="auto"/>
    </w:pPr>
  </w:style>
  <w:style w:type="character" w:customStyle="1" w:styleId="HeaderChar">
    <w:name w:val="Header Char"/>
    <w:basedOn w:val="DefaultParagraphFont"/>
    <w:link w:val="Header"/>
    <w:uiPriority w:val="99"/>
    <w:rsid w:val="006F73A1"/>
  </w:style>
  <w:style w:type="paragraph" w:styleId="Footer">
    <w:name w:val="footer"/>
    <w:basedOn w:val="Normal"/>
    <w:link w:val="FooterChar"/>
    <w:uiPriority w:val="99"/>
    <w:unhideWhenUsed/>
    <w:rsid w:val="006F73A1"/>
    <w:pPr>
      <w:tabs>
        <w:tab w:val="center" w:pos="4680"/>
        <w:tab w:val="right" w:pos="9360"/>
      </w:tabs>
      <w:spacing w:line="240" w:lineRule="auto"/>
    </w:pPr>
  </w:style>
  <w:style w:type="character" w:customStyle="1" w:styleId="FooterChar">
    <w:name w:val="Footer Char"/>
    <w:basedOn w:val="DefaultParagraphFont"/>
    <w:link w:val="Footer"/>
    <w:uiPriority w:val="99"/>
    <w:rsid w:val="006F73A1"/>
  </w:style>
  <w:style w:type="character" w:styleId="CommentReference">
    <w:name w:val="annotation reference"/>
    <w:basedOn w:val="DefaultParagraphFont"/>
    <w:uiPriority w:val="99"/>
    <w:semiHidden/>
    <w:unhideWhenUsed/>
    <w:rsid w:val="00306327"/>
    <w:rPr>
      <w:sz w:val="16"/>
      <w:szCs w:val="16"/>
    </w:rPr>
  </w:style>
  <w:style w:type="paragraph" w:styleId="CommentText">
    <w:name w:val="annotation text"/>
    <w:basedOn w:val="Normal"/>
    <w:link w:val="CommentTextChar"/>
    <w:uiPriority w:val="99"/>
    <w:semiHidden/>
    <w:unhideWhenUsed/>
    <w:rsid w:val="00306327"/>
    <w:pPr>
      <w:spacing w:line="240" w:lineRule="auto"/>
    </w:pPr>
    <w:rPr>
      <w:sz w:val="20"/>
      <w:szCs w:val="20"/>
    </w:rPr>
  </w:style>
  <w:style w:type="character" w:customStyle="1" w:styleId="CommentTextChar">
    <w:name w:val="Comment Text Char"/>
    <w:basedOn w:val="DefaultParagraphFont"/>
    <w:link w:val="CommentText"/>
    <w:uiPriority w:val="99"/>
    <w:semiHidden/>
    <w:rsid w:val="00306327"/>
    <w:rPr>
      <w:sz w:val="20"/>
      <w:szCs w:val="20"/>
    </w:rPr>
  </w:style>
  <w:style w:type="paragraph" w:styleId="CommentSubject">
    <w:name w:val="annotation subject"/>
    <w:basedOn w:val="CommentText"/>
    <w:next w:val="CommentText"/>
    <w:link w:val="CommentSubjectChar"/>
    <w:uiPriority w:val="99"/>
    <w:semiHidden/>
    <w:unhideWhenUsed/>
    <w:rsid w:val="00306327"/>
    <w:rPr>
      <w:b/>
      <w:bCs/>
    </w:rPr>
  </w:style>
  <w:style w:type="character" w:customStyle="1" w:styleId="CommentSubjectChar">
    <w:name w:val="Comment Subject Char"/>
    <w:basedOn w:val="CommentTextChar"/>
    <w:link w:val="CommentSubject"/>
    <w:uiPriority w:val="99"/>
    <w:semiHidden/>
    <w:rsid w:val="00306327"/>
    <w:rPr>
      <w:b/>
      <w:bCs/>
      <w:sz w:val="20"/>
      <w:szCs w:val="20"/>
    </w:rPr>
  </w:style>
  <w:style w:type="paragraph" w:styleId="BalloonText">
    <w:name w:val="Balloon Text"/>
    <w:basedOn w:val="Normal"/>
    <w:link w:val="BalloonTextChar"/>
    <w:uiPriority w:val="99"/>
    <w:semiHidden/>
    <w:unhideWhenUsed/>
    <w:rsid w:val="003063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McLaughlin</dc:creator>
  <cp:lastModifiedBy/>
  <cp:revision>3</cp:revision>
  <cp:lastPrinted>2021-05-25T15:07:00Z</cp:lastPrinted>
  <dcterms:created xsi:type="dcterms:W3CDTF">2021-07-19T06:40:00Z</dcterms:created>
  <dcterms:modified xsi:type="dcterms:W3CDTF">2021-07-19T07:57:00Z</dcterms:modified>
</cp:coreProperties>
</file>