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F488A" w14:textId="77777777" w:rsidR="004119D7" w:rsidRPr="0063113C" w:rsidRDefault="004119D7" w:rsidP="004119D7">
      <w:pPr>
        <w:ind w:left="1440" w:firstLine="720"/>
        <w:rPr>
          <w:sz w:val="28"/>
          <w:szCs w:val="28"/>
        </w:rPr>
      </w:pPr>
      <w:r w:rsidRPr="0063113C">
        <w:rPr>
          <w:b/>
          <w:sz w:val="28"/>
          <w:szCs w:val="28"/>
        </w:rPr>
        <w:t>Gold Mountain Community Services District</w:t>
      </w:r>
    </w:p>
    <w:p w14:paraId="012E9F31" w14:textId="6A13F7CE" w:rsidR="004119D7" w:rsidRPr="0063113C" w:rsidRDefault="004119D7" w:rsidP="004119D7">
      <w:pPr>
        <w:jc w:val="center"/>
        <w:rPr>
          <w:b/>
          <w:sz w:val="28"/>
          <w:szCs w:val="28"/>
        </w:rPr>
      </w:pPr>
      <w:r w:rsidRPr="0063113C">
        <w:rPr>
          <w:b/>
          <w:sz w:val="28"/>
          <w:szCs w:val="28"/>
        </w:rPr>
        <w:t>RESOLUTION No. 2019/20 - 1</w:t>
      </w:r>
      <w:r>
        <w:rPr>
          <w:b/>
          <w:sz w:val="28"/>
          <w:szCs w:val="28"/>
        </w:rPr>
        <w:t>4</w:t>
      </w:r>
    </w:p>
    <w:p w14:paraId="33B4E29A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4"/>
          <w:szCs w:val="24"/>
        </w:rPr>
      </w:pPr>
    </w:p>
    <w:p w14:paraId="746CD22A" w14:textId="0587A012" w:rsidR="00A76163" w:rsidRPr="004119D7" w:rsidRDefault="004119D7" w:rsidP="004119D7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sz w:val="24"/>
          <w:szCs w:val="24"/>
          <w:u w:val="single"/>
        </w:rPr>
      </w:pPr>
      <w:r w:rsidRPr="004119D7">
        <w:rPr>
          <w:rFonts w:ascii="Calibri-Bold" w:hAnsi="Calibri-Bold" w:cs="Calibri-Bold"/>
          <w:b/>
          <w:bCs/>
          <w:sz w:val="24"/>
          <w:szCs w:val="24"/>
          <w:u w:val="single"/>
        </w:rPr>
        <w:t>A RESOLUTION OF THE OF THE OF THE GOLD MOUNTAIN</w:t>
      </w:r>
    </w:p>
    <w:p w14:paraId="0DC79BFB" w14:textId="100768E8" w:rsidR="00A76163" w:rsidRPr="004119D7" w:rsidRDefault="004119D7" w:rsidP="004119D7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sz w:val="24"/>
          <w:szCs w:val="24"/>
          <w:u w:val="single"/>
        </w:rPr>
      </w:pPr>
      <w:r w:rsidRPr="004119D7">
        <w:rPr>
          <w:rFonts w:ascii="Calibri-Bold" w:hAnsi="Calibri-Bold" w:cs="Calibri-Bold"/>
          <w:b/>
          <w:bCs/>
          <w:sz w:val="24"/>
          <w:szCs w:val="24"/>
          <w:u w:val="single"/>
        </w:rPr>
        <w:t>COMMUNITY SERVICES DISTRICT APPROVING THE FORM OF AND AUTHORIZING</w:t>
      </w:r>
    </w:p>
    <w:p w14:paraId="3DB7B670" w14:textId="2D34C0F1" w:rsidR="00A76163" w:rsidRPr="004119D7" w:rsidRDefault="004119D7" w:rsidP="004119D7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sz w:val="24"/>
          <w:szCs w:val="24"/>
          <w:u w:val="single"/>
        </w:rPr>
      </w:pPr>
      <w:r w:rsidRPr="004119D7">
        <w:rPr>
          <w:rFonts w:ascii="Calibri-Bold" w:hAnsi="Calibri-Bold" w:cs="Calibri-Bold"/>
          <w:b/>
          <w:bCs/>
          <w:sz w:val="24"/>
          <w:szCs w:val="24"/>
          <w:u w:val="single"/>
        </w:rPr>
        <w:t>THE EXECUTION OF A MEMORANDUM OF UNDERSTANDING AND</w:t>
      </w:r>
    </w:p>
    <w:p w14:paraId="4BDEC0C0" w14:textId="6FC3141F" w:rsidR="00A76163" w:rsidRPr="004119D7" w:rsidRDefault="004119D7" w:rsidP="004119D7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sz w:val="24"/>
          <w:szCs w:val="24"/>
          <w:u w:val="single"/>
        </w:rPr>
      </w:pPr>
      <w:r w:rsidRPr="004119D7">
        <w:rPr>
          <w:rFonts w:ascii="Calibri-Bold" w:hAnsi="Calibri-Bold" w:cs="Calibri-Bold"/>
          <w:b/>
          <w:bCs/>
          <w:sz w:val="24"/>
          <w:szCs w:val="24"/>
          <w:u w:val="single"/>
        </w:rPr>
        <w:t>AUTHORIZING PARTICIPATION IN THE SPECIAL DISTRICT RISK MANAGEMENT</w:t>
      </w:r>
    </w:p>
    <w:p w14:paraId="3B956C54" w14:textId="045A2FA6" w:rsidR="00A76163" w:rsidRPr="004119D7" w:rsidRDefault="004119D7" w:rsidP="004119D7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sz w:val="24"/>
          <w:szCs w:val="24"/>
          <w:u w:val="single"/>
        </w:rPr>
      </w:pPr>
      <w:r w:rsidRPr="004119D7">
        <w:rPr>
          <w:rFonts w:ascii="Calibri-Bold" w:hAnsi="Calibri-Bold" w:cs="Calibri-Bold"/>
          <w:b/>
          <w:bCs/>
          <w:sz w:val="24"/>
          <w:szCs w:val="24"/>
          <w:u w:val="single"/>
        </w:rPr>
        <w:t>AUTHORITY’S HEALTH BENEFITS PROGRAM</w:t>
      </w:r>
    </w:p>
    <w:p w14:paraId="25B33CBF" w14:textId="1F96FD6A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4"/>
          <w:szCs w:val="24"/>
        </w:rPr>
      </w:pPr>
    </w:p>
    <w:p w14:paraId="7E84942F" w14:textId="77777777" w:rsidR="004119D7" w:rsidRDefault="004119D7" w:rsidP="00A76163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4"/>
          <w:szCs w:val="24"/>
        </w:rPr>
      </w:pPr>
      <w:bookmarkStart w:id="0" w:name="_GoBack"/>
      <w:bookmarkEnd w:id="0"/>
    </w:p>
    <w:p w14:paraId="6E699F8A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-Bold" w:hAnsi="Calibri-Bold" w:cs="Calibri-Bold"/>
          <w:b/>
          <w:bCs/>
          <w:sz w:val="24"/>
          <w:szCs w:val="24"/>
        </w:rPr>
        <w:t>WHEREAS</w:t>
      </w:r>
      <w:r>
        <w:rPr>
          <w:rFonts w:ascii="Calibri" w:hAnsi="Calibri" w:cs="Calibri"/>
          <w:sz w:val="24"/>
          <w:szCs w:val="24"/>
        </w:rPr>
        <w:t>, Gold Mountain Community Services District, a public agency duly organized and</w:t>
      </w:r>
    </w:p>
    <w:p w14:paraId="651A66D8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existing under and by virtue of the laws of the State of California (the “ENTITY”), has</w:t>
      </w:r>
    </w:p>
    <w:p w14:paraId="40E85418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determined that it is in the best interest and to the advantage of the ENTITY to participate in</w:t>
      </w:r>
    </w:p>
    <w:p w14:paraId="2BEEFE94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the Health Benefits Program offered by Special District Risk Management Authority (the</w:t>
      </w:r>
    </w:p>
    <w:p w14:paraId="0AA92FC9" w14:textId="682E28FA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“Authority”); and</w:t>
      </w:r>
    </w:p>
    <w:p w14:paraId="4DE6E47F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179AF874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-Bold" w:hAnsi="Calibri-Bold" w:cs="Calibri-Bold"/>
          <w:b/>
          <w:bCs/>
          <w:sz w:val="24"/>
          <w:szCs w:val="24"/>
        </w:rPr>
        <w:t>WHEREAS</w:t>
      </w:r>
      <w:r>
        <w:rPr>
          <w:rFonts w:ascii="Calibri" w:hAnsi="Calibri" w:cs="Calibri"/>
          <w:sz w:val="24"/>
          <w:szCs w:val="24"/>
        </w:rPr>
        <w:t>, the Authority was formed in 1986 in accordance with the provisions of California</w:t>
      </w:r>
    </w:p>
    <w:p w14:paraId="2F3A4A17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Government Code 6500 </w:t>
      </w:r>
      <w:r>
        <w:rPr>
          <w:rFonts w:ascii="Calibri-Italic" w:hAnsi="Calibri-Italic" w:cs="Calibri-Italic"/>
          <w:i/>
          <w:iCs/>
          <w:sz w:val="24"/>
          <w:szCs w:val="24"/>
        </w:rPr>
        <w:t xml:space="preserve">et seq., </w:t>
      </w:r>
      <w:r>
        <w:rPr>
          <w:rFonts w:ascii="Calibri" w:hAnsi="Calibri" w:cs="Calibri"/>
          <w:sz w:val="24"/>
          <w:szCs w:val="24"/>
        </w:rPr>
        <w:t>for the purpose of providing risk financing, risk management</w:t>
      </w:r>
    </w:p>
    <w:p w14:paraId="6A3926ED" w14:textId="2DD8C8A2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programs and other coverage protection programs; and</w:t>
      </w:r>
    </w:p>
    <w:p w14:paraId="7095C94A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2D973262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-Bold" w:hAnsi="Calibri-Bold" w:cs="Calibri-Bold"/>
          <w:b/>
          <w:bCs/>
          <w:sz w:val="24"/>
          <w:szCs w:val="24"/>
        </w:rPr>
        <w:t>WHEREAS</w:t>
      </w:r>
      <w:r>
        <w:rPr>
          <w:rFonts w:ascii="Calibri" w:hAnsi="Calibri" w:cs="Calibri"/>
          <w:sz w:val="24"/>
          <w:szCs w:val="24"/>
        </w:rPr>
        <w:t xml:space="preserve">, participation in Authority programs requires the ENTITY to execute and </w:t>
      </w:r>
      <w:proofErr w:type="gramStart"/>
      <w:r>
        <w:rPr>
          <w:rFonts w:ascii="Calibri" w:hAnsi="Calibri" w:cs="Calibri"/>
          <w:sz w:val="24"/>
          <w:szCs w:val="24"/>
        </w:rPr>
        <w:t>enter into</w:t>
      </w:r>
      <w:proofErr w:type="gramEnd"/>
      <w:r>
        <w:rPr>
          <w:rFonts w:ascii="Calibri" w:hAnsi="Calibri" w:cs="Calibri"/>
          <w:sz w:val="24"/>
          <w:szCs w:val="24"/>
        </w:rPr>
        <w:t xml:space="preserve"> a</w:t>
      </w:r>
    </w:p>
    <w:p w14:paraId="1C749CBD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Memorandum of Understanding which states the purpose and participation requirements for</w:t>
      </w:r>
    </w:p>
    <w:p w14:paraId="40ADCEE9" w14:textId="3D57FEF0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the Health Benefits Program; and</w:t>
      </w:r>
    </w:p>
    <w:p w14:paraId="73DC1C1E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66E788B9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-Bold" w:hAnsi="Calibri-Bold" w:cs="Calibri-Bold"/>
          <w:b/>
          <w:bCs/>
          <w:sz w:val="24"/>
          <w:szCs w:val="24"/>
        </w:rPr>
        <w:t xml:space="preserve">WHEREAS, </w:t>
      </w:r>
      <w:r>
        <w:rPr>
          <w:rFonts w:ascii="Calibri" w:hAnsi="Calibri" w:cs="Calibri"/>
          <w:sz w:val="24"/>
          <w:szCs w:val="24"/>
        </w:rPr>
        <w:t>all acts, conditions and things required by the laws of the State of California to exist,</w:t>
      </w:r>
    </w:p>
    <w:p w14:paraId="5B75175E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to have happened and to have been performed precedent to and in connection with the</w:t>
      </w:r>
    </w:p>
    <w:p w14:paraId="360E5C26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consummation of the transactions authorized hereby do exist, have happened and have been</w:t>
      </w:r>
    </w:p>
    <w:p w14:paraId="5FF1DFF7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performed in regular and due time, form and manner as required by law, and the ENTITY is now</w:t>
      </w:r>
    </w:p>
    <w:p w14:paraId="5D29EF7B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duly authorized and empowered, pursuant to </w:t>
      </w:r>
      <w:proofErr w:type="gramStart"/>
      <w:r>
        <w:rPr>
          <w:rFonts w:ascii="Calibri" w:hAnsi="Calibri" w:cs="Calibri"/>
          <w:sz w:val="24"/>
          <w:szCs w:val="24"/>
        </w:rPr>
        <w:t>each and every</w:t>
      </w:r>
      <w:proofErr w:type="gramEnd"/>
      <w:r>
        <w:rPr>
          <w:rFonts w:ascii="Calibri" w:hAnsi="Calibri" w:cs="Calibri"/>
          <w:sz w:val="24"/>
          <w:szCs w:val="24"/>
        </w:rPr>
        <w:t xml:space="preserve"> requirement of law, to</w:t>
      </w:r>
    </w:p>
    <w:p w14:paraId="2CD518FA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consummate such transactions for the purpose, in the manner and upon the terms herein</w:t>
      </w:r>
    </w:p>
    <w:p w14:paraId="062BF9C1" w14:textId="5E2FB06B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provided.</w:t>
      </w:r>
    </w:p>
    <w:p w14:paraId="668FED15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601906CD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4"/>
          <w:szCs w:val="24"/>
        </w:rPr>
      </w:pPr>
      <w:r>
        <w:rPr>
          <w:rFonts w:ascii="Calibri-Bold" w:hAnsi="Calibri-Bold" w:cs="Calibri-Bold"/>
          <w:b/>
          <w:bCs/>
          <w:sz w:val="24"/>
          <w:szCs w:val="24"/>
        </w:rPr>
        <w:t>NOW, THEREFORE, BE IT RESOLVED BY THE GOVERNING BODY OF THE ENTITY AS FOLLOWS:</w:t>
      </w:r>
    </w:p>
    <w:p w14:paraId="169621ED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B26CE53" w14:textId="4A96CF29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Section 1. Findings. The ENTITY’s Governing Body hereby specifically finds and determines that</w:t>
      </w:r>
    </w:p>
    <w:p w14:paraId="5AC6168D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the actions authorized hereby relate to the public affairs of the ENTITY.</w:t>
      </w:r>
    </w:p>
    <w:p w14:paraId="6FECF548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C5BF53D" w14:textId="3A873444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Section 2. Memorandum of Understanding. The Memorandum of Understanding, to be</w:t>
      </w:r>
    </w:p>
    <w:p w14:paraId="6EDC1314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executed and </w:t>
      </w:r>
      <w:proofErr w:type="gramStart"/>
      <w:r>
        <w:rPr>
          <w:rFonts w:ascii="Calibri" w:hAnsi="Calibri" w:cs="Calibri"/>
          <w:sz w:val="24"/>
          <w:szCs w:val="24"/>
        </w:rPr>
        <w:t>entered into</w:t>
      </w:r>
      <w:proofErr w:type="gramEnd"/>
      <w:r>
        <w:rPr>
          <w:rFonts w:ascii="Calibri" w:hAnsi="Calibri" w:cs="Calibri"/>
          <w:sz w:val="24"/>
          <w:szCs w:val="24"/>
        </w:rPr>
        <w:t xml:space="preserve"> by and between the ENTITY and the Authority, in the form</w:t>
      </w:r>
    </w:p>
    <w:p w14:paraId="0BD4D217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presented at this meeting and on file with the ENTITY’s Secretary, is hereby approved. The</w:t>
      </w:r>
    </w:p>
    <w:p w14:paraId="7E8C7E83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ENTITY’s Governing Body and/or Authorized Officers (“The Authorized Officers”) are hereby</w:t>
      </w:r>
    </w:p>
    <w:p w14:paraId="6EDE76B3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authorized and directed, for and in the name and on behalf of the ENTITY, to execute and</w:t>
      </w:r>
    </w:p>
    <w:p w14:paraId="677CAED4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deliver to the Authority the Memorandum of Understanding.</w:t>
      </w:r>
    </w:p>
    <w:p w14:paraId="186EB12C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54BFA52" w14:textId="708AD08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Section 3. Program Participation. The ENTITY’s Governing Body approves participating in the</w:t>
      </w:r>
    </w:p>
    <w:p w14:paraId="3ECEE691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Special District Risk Management Authority’s Health Benefits Program.</w:t>
      </w:r>
    </w:p>
    <w:p w14:paraId="482B9242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22702D28" w14:textId="698FAEA3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Section 4. Other Actions. The Authorized Officers of the ENTITY are each hereby authorized</w:t>
      </w:r>
    </w:p>
    <w:p w14:paraId="44812143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and directed to execute and deliver </w:t>
      </w:r>
      <w:proofErr w:type="gramStart"/>
      <w:r>
        <w:rPr>
          <w:rFonts w:ascii="Calibri" w:hAnsi="Calibri" w:cs="Calibri"/>
          <w:sz w:val="24"/>
          <w:szCs w:val="24"/>
        </w:rPr>
        <w:t>any and all</w:t>
      </w:r>
      <w:proofErr w:type="gramEnd"/>
      <w:r>
        <w:rPr>
          <w:rFonts w:ascii="Calibri" w:hAnsi="Calibri" w:cs="Calibri"/>
          <w:sz w:val="24"/>
          <w:szCs w:val="24"/>
        </w:rPr>
        <w:t xml:space="preserve"> documents which are necessary in order to</w:t>
      </w:r>
    </w:p>
    <w:p w14:paraId="28E5D6FE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consummate the transactions authorized hereby and all such actions heretofore taken by such</w:t>
      </w:r>
    </w:p>
    <w:p w14:paraId="147584F9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officers are hereby ratified, confirmed and approved.</w:t>
      </w:r>
    </w:p>
    <w:p w14:paraId="57B41E8D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B7B0EDC" w14:textId="18A04642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Section 5. Effective Date. This resolution shall take effect immediately upon its passage.</w:t>
      </w:r>
    </w:p>
    <w:p w14:paraId="3DE40A53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AF5F5EC" w14:textId="3404F97D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PASSED AND ADOPTED this _____ day of __________________, 20_____ by the following vote:</w:t>
      </w:r>
    </w:p>
    <w:p w14:paraId="1D784304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18C48136" w14:textId="77777777" w:rsidR="004119D7" w:rsidRDefault="004119D7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08E83D13" w14:textId="70F2416A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AYES:</w:t>
      </w:r>
    </w:p>
    <w:p w14:paraId="5647040F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507BA950" w14:textId="29AFBF34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NOES:</w:t>
      </w:r>
    </w:p>
    <w:p w14:paraId="5459690E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31B50BC" w14:textId="4C36D57D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ABSENT:</w:t>
      </w:r>
    </w:p>
    <w:p w14:paraId="6EA8FF2A" w14:textId="6451D788" w:rsidR="004119D7" w:rsidRDefault="004119D7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2C65E30" w14:textId="7F1832D9" w:rsidR="004119D7" w:rsidRDefault="004119D7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t>ABSTAIN:</w:t>
      </w:r>
    </w:p>
    <w:p w14:paraId="3C84A249" w14:textId="77777777" w:rsidR="00A76163" w:rsidRDefault="00A76163" w:rsidP="00A761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2EF45866" w14:textId="0A7402AB" w:rsidR="004119D7" w:rsidRDefault="004119D7" w:rsidP="004119D7"/>
    <w:p w14:paraId="740769E1" w14:textId="5E639FBF" w:rsidR="004119D7" w:rsidRDefault="004119D7" w:rsidP="004119D7">
      <w:r>
        <w:t>___________________________</w:t>
      </w:r>
      <w:r>
        <w:tab/>
        <w:t xml:space="preserve">   </w:t>
      </w:r>
      <w:r>
        <w:tab/>
      </w:r>
      <w:r>
        <w:t>________________________________</w:t>
      </w:r>
    </w:p>
    <w:p w14:paraId="5B75DA8B" w14:textId="42A62D86" w:rsidR="004119D7" w:rsidRDefault="004119D7" w:rsidP="004119D7">
      <w:r>
        <w:t>Cary Curtis</w:t>
      </w:r>
      <w:r>
        <w:tab/>
      </w:r>
      <w:r>
        <w:tab/>
      </w:r>
      <w:r>
        <w:tab/>
      </w:r>
      <w:r>
        <w:tab/>
      </w:r>
      <w:r>
        <w:tab/>
        <w:t xml:space="preserve">   Attest: Tiana Bradley</w:t>
      </w:r>
    </w:p>
    <w:p w14:paraId="534DDF6F" w14:textId="77777777" w:rsidR="004119D7" w:rsidRDefault="004119D7" w:rsidP="004119D7">
      <w:r>
        <w:t>Gold Mountain CSD Board President</w:t>
      </w:r>
      <w:r>
        <w:tab/>
      </w:r>
      <w:r>
        <w:tab/>
        <w:t xml:space="preserve">   Gold Mountain CSD District Secretary</w:t>
      </w:r>
    </w:p>
    <w:p w14:paraId="346DD169" w14:textId="77777777" w:rsidR="004119D7" w:rsidRDefault="004119D7" w:rsidP="00A76163"/>
    <w:sectPr w:rsidR="004119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163"/>
    <w:rsid w:val="002004DF"/>
    <w:rsid w:val="003770ED"/>
    <w:rsid w:val="004119D7"/>
    <w:rsid w:val="00A76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5BA94"/>
  <w15:chartTrackingRefBased/>
  <w15:docId w15:val="{B1BB5C83-B051-4C17-AC2D-BFAE09DA1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Bradley</dc:creator>
  <cp:keywords/>
  <dc:description/>
  <cp:lastModifiedBy>Tiana Bradley</cp:lastModifiedBy>
  <cp:revision>1</cp:revision>
  <dcterms:created xsi:type="dcterms:W3CDTF">2020-03-12T17:43:00Z</dcterms:created>
  <dcterms:modified xsi:type="dcterms:W3CDTF">2020-03-12T18:13:00Z</dcterms:modified>
</cp:coreProperties>
</file>