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A707" w14:textId="05CC18A2" w:rsidR="00333CFB" w:rsidRDefault="00333CFB" w:rsidP="00333CFB">
      <w:r>
        <w:t>This brief is being provided to inform the board, staff and public of the details of an agenda item that requires action from the board</w:t>
      </w:r>
      <w:r w:rsidR="00820093">
        <w:t xml:space="preserve">. </w:t>
      </w:r>
      <w:r>
        <w:t>The President of the Board will provide board members, staff, and the public the opportunity to ask questions about this topic when this agenda item is announced</w:t>
      </w:r>
      <w:r w:rsidR="00820093">
        <w:t xml:space="preserve">. </w:t>
      </w:r>
    </w:p>
    <w:p w14:paraId="7FAE3328" w14:textId="441C5CAA" w:rsidR="002C4050" w:rsidRPr="00B53AEB" w:rsidRDefault="002C4050">
      <w:pPr>
        <w:rPr>
          <w:b/>
          <w:bCs/>
        </w:rPr>
      </w:pPr>
      <w:r w:rsidRPr="00B53AEB">
        <w:rPr>
          <w:b/>
          <w:bCs/>
        </w:rPr>
        <w:t>Date:</w:t>
      </w:r>
      <w:r w:rsidR="0096684A">
        <w:rPr>
          <w:b/>
          <w:bCs/>
        </w:rPr>
        <w:t xml:space="preserve">  21 Sep 2021</w:t>
      </w:r>
    </w:p>
    <w:p w14:paraId="5D91A88A" w14:textId="0D3EBA82" w:rsidR="00D751A6" w:rsidRPr="00B53AEB" w:rsidRDefault="002C4050">
      <w:pPr>
        <w:rPr>
          <w:b/>
          <w:bCs/>
        </w:rPr>
      </w:pPr>
      <w:r w:rsidRPr="00B53AEB">
        <w:rPr>
          <w:b/>
          <w:bCs/>
        </w:rPr>
        <w:t>Agenda Item #</w:t>
      </w:r>
      <w:r w:rsidR="00B53AEB" w:rsidRPr="00B53AEB">
        <w:rPr>
          <w:b/>
          <w:bCs/>
        </w:rPr>
        <w:t>:</w:t>
      </w:r>
    </w:p>
    <w:p w14:paraId="58269DD5" w14:textId="125610EA" w:rsidR="00E67AC5" w:rsidRPr="00B53AEB" w:rsidRDefault="00E67AC5">
      <w:bookmarkStart w:id="0" w:name="_Hlk57574871"/>
      <w:r w:rsidRPr="00B53AEB">
        <w:rPr>
          <w:b/>
          <w:bCs/>
        </w:rPr>
        <w:t>Originator:</w:t>
      </w:r>
      <w:r w:rsidRPr="00B53AEB">
        <w:t xml:space="preserve">  </w:t>
      </w:r>
      <w:r w:rsidR="0096684A">
        <w:t>Rich McLaughlin</w:t>
      </w:r>
    </w:p>
    <w:p w14:paraId="39FCBA3D" w14:textId="007832A1" w:rsidR="00E67AC5" w:rsidRPr="00B53AEB" w:rsidRDefault="00E67AC5">
      <w:r w:rsidRPr="00B53AEB">
        <w:rPr>
          <w:b/>
          <w:bCs/>
        </w:rPr>
        <w:t>Purpose</w:t>
      </w:r>
      <w:r w:rsidRPr="00B53AEB">
        <w:t xml:space="preserve">: </w:t>
      </w:r>
      <w:r w:rsidR="0096684A">
        <w:t xml:space="preserve">To discuss </w:t>
      </w:r>
      <w:r w:rsidR="00C02416">
        <w:t>use</w:t>
      </w:r>
      <w:r w:rsidR="0096684A">
        <w:t xml:space="preserve"> of Fire Reserve funding</w:t>
      </w:r>
    </w:p>
    <w:p w14:paraId="71CBF42C" w14:textId="77777777" w:rsidR="00C02416" w:rsidRDefault="00B53AEB" w:rsidP="00005899">
      <w:pPr>
        <w:tabs>
          <w:tab w:val="left" w:pos="1620"/>
        </w:tabs>
        <w:contextualSpacing/>
        <w:rPr>
          <w:b/>
          <w:bCs/>
        </w:rPr>
      </w:pPr>
      <w:r w:rsidRPr="00B53AEB">
        <w:rPr>
          <w:b/>
          <w:bCs/>
        </w:rPr>
        <w:t xml:space="preserve">Supporting </w:t>
      </w:r>
      <w:r w:rsidR="00005899">
        <w:rPr>
          <w:b/>
          <w:bCs/>
        </w:rPr>
        <w:t>Documents</w:t>
      </w:r>
      <w:r w:rsidR="00AB542B">
        <w:rPr>
          <w:b/>
          <w:bCs/>
        </w:rPr>
        <w:t xml:space="preserve"> Included</w:t>
      </w:r>
      <w:r w:rsidR="00E67AC5" w:rsidRPr="00B53AEB">
        <w:rPr>
          <w:b/>
          <w:bCs/>
        </w:rPr>
        <w:t>:</w:t>
      </w:r>
      <w:r w:rsidR="00005899">
        <w:rPr>
          <w:b/>
          <w:bCs/>
        </w:rPr>
        <w:t xml:space="preserve">   Yes </w:t>
      </w:r>
    </w:p>
    <w:p w14:paraId="2BC4E956" w14:textId="5E061BDC" w:rsidR="00E67AC5" w:rsidRDefault="00C02416" w:rsidP="00C02416">
      <w:pPr>
        <w:numPr>
          <w:ilvl w:val="0"/>
          <w:numId w:val="4"/>
        </w:numPr>
        <w:tabs>
          <w:tab w:val="left" w:pos="1620"/>
        </w:tabs>
      </w:pPr>
      <w:r w:rsidRPr="00C02416">
        <w:t>Fire Break Maintenance proposal (TBD)</w:t>
      </w:r>
      <w:r w:rsidR="00005899" w:rsidRPr="00C02416">
        <w:t xml:space="preserve"> </w:t>
      </w:r>
    </w:p>
    <w:p w14:paraId="42E3DB17" w14:textId="77777777" w:rsidR="00FA3E5C" w:rsidRPr="00FA3E5C" w:rsidRDefault="00FA3E5C" w:rsidP="00FA3E5C">
      <w:pPr>
        <w:tabs>
          <w:tab w:val="left" w:pos="1620"/>
        </w:tabs>
        <w:contextualSpacing/>
        <w:rPr>
          <w:b/>
          <w:bCs/>
        </w:rPr>
      </w:pPr>
      <w:r w:rsidRPr="00B53AEB">
        <w:rPr>
          <w:b/>
          <w:bCs/>
        </w:rPr>
        <w:t>Desired Action</w:t>
      </w:r>
      <w:r>
        <w:rPr>
          <w:b/>
          <w:bCs/>
        </w:rPr>
        <w:t xml:space="preserve"> by the Board</w:t>
      </w:r>
      <w:r w:rsidRPr="00B53AEB">
        <w:rPr>
          <w:b/>
          <w:bCs/>
        </w:rPr>
        <w:t xml:space="preserve">: </w:t>
      </w:r>
      <w:r w:rsidRPr="00FA3E5C">
        <w:rPr>
          <w:b/>
          <w:bCs/>
        </w:rPr>
        <w:t xml:space="preserve">   </w:t>
      </w:r>
    </w:p>
    <w:p w14:paraId="2B67BBF6" w14:textId="4C9209E5" w:rsidR="00FA3E5C" w:rsidRPr="00C02416" w:rsidRDefault="00FA3E5C" w:rsidP="00FA3E5C">
      <w:pPr>
        <w:tabs>
          <w:tab w:val="left" w:pos="1620"/>
        </w:tabs>
      </w:pPr>
      <w:r>
        <w:t xml:space="preserve">Review the District’s current Fire Reserves with the objective of making decisions on the use of these Reserves to achieve maximum benefit for the community. </w:t>
      </w:r>
    </w:p>
    <w:p w14:paraId="1F86B62B" w14:textId="4FDF1EA7" w:rsidR="005B6519" w:rsidRPr="00FA3E5C" w:rsidRDefault="00FA3E5C" w:rsidP="00FA3E5C">
      <w:pPr>
        <w:numPr>
          <w:ilvl w:val="0"/>
          <w:numId w:val="5"/>
        </w:numPr>
        <w:tabs>
          <w:tab w:val="left" w:pos="1620"/>
        </w:tabs>
        <w:ind w:left="360"/>
        <w:rPr>
          <w:b/>
          <w:bCs/>
          <w:u w:val="single"/>
        </w:rPr>
      </w:pPr>
      <w:r w:rsidRPr="00FA3E5C">
        <w:rPr>
          <w:b/>
          <w:bCs/>
          <w:u w:val="single"/>
        </w:rPr>
        <w:t>Background</w:t>
      </w:r>
      <w:r w:rsidR="00E67AC5" w:rsidRPr="00FA3E5C">
        <w:rPr>
          <w:b/>
          <w:bCs/>
          <w:u w:val="single"/>
        </w:rPr>
        <w:t xml:space="preserve">:    </w:t>
      </w:r>
    </w:p>
    <w:p w14:paraId="0778F977" w14:textId="373F25D0" w:rsidR="0096684A" w:rsidRDefault="0096684A" w:rsidP="0096684A">
      <w:pPr>
        <w:numPr>
          <w:ilvl w:val="0"/>
          <w:numId w:val="3"/>
        </w:numPr>
        <w:tabs>
          <w:tab w:val="left" w:pos="1620"/>
        </w:tabs>
      </w:pPr>
      <w:r>
        <w:t>The CSD is currently contracting with EPRFD for fire and EMS</w:t>
      </w:r>
      <w:r w:rsidR="00820093">
        <w:t xml:space="preserve">. </w:t>
      </w:r>
      <w:r>
        <w:t xml:space="preserve">EPRFD is </w:t>
      </w:r>
      <w:r w:rsidR="00C02416">
        <w:t>experiencing</w:t>
      </w:r>
      <w:r>
        <w:t xml:space="preserve"> recruitment short falls and members of the community are expressing concern regarding EPRFD meeting contract obligations</w:t>
      </w:r>
      <w:r w:rsidR="00820093">
        <w:t xml:space="preserve">. </w:t>
      </w:r>
      <w:r>
        <w:t>Note that EPRFD has never missed an emergency call within the district and continues to support non-emergency requests.</w:t>
      </w:r>
    </w:p>
    <w:p w14:paraId="34833594" w14:textId="7DCA68DD" w:rsidR="0096684A" w:rsidRDefault="0096684A" w:rsidP="0096684A">
      <w:pPr>
        <w:numPr>
          <w:ilvl w:val="0"/>
          <w:numId w:val="3"/>
        </w:numPr>
        <w:tabs>
          <w:tab w:val="left" w:pos="1620"/>
        </w:tabs>
      </w:pPr>
      <w:r>
        <w:t>The CSD is currently engages in a fire district consolidation effort with four other Districts in Eastern Plumas County</w:t>
      </w:r>
      <w:r w:rsidR="00820093">
        <w:t xml:space="preserve">. </w:t>
      </w:r>
      <w:r>
        <w:t>Should this effort succeed, GMCSD will relinquish our Fire Protection duties and become part of the new District</w:t>
      </w:r>
      <w:r w:rsidR="00820093">
        <w:t xml:space="preserve">. </w:t>
      </w:r>
      <w:r>
        <w:t xml:space="preserve">Other tax related actions </w:t>
      </w:r>
      <w:r w:rsidR="00C02416">
        <w:t xml:space="preserve">related to annexation or consolidation </w:t>
      </w:r>
      <w:r>
        <w:t xml:space="preserve">would be required if this comes about. </w:t>
      </w:r>
    </w:p>
    <w:p w14:paraId="2747F4AB" w14:textId="1E7512B1" w:rsidR="0096684A" w:rsidRDefault="0096684A" w:rsidP="0096684A">
      <w:pPr>
        <w:numPr>
          <w:ilvl w:val="0"/>
          <w:numId w:val="3"/>
        </w:numPr>
        <w:tabs>
          <w:tab w:val="left" w:pos="1620"/>
        </w:tabs>
      </w:pPr>
      <w:r>
        <w:t xml:space="preserve">If the redistricting is unsuccessful, GMCSD will </w:t>
      </w:r>
      <w:r w:rsidR="00C02416">
        <w:t>have</w:t>
      </w:r>
      <w:r>
        <w:t xml:space="preserve"> three options:</w:t>
      </w:r>
    </w:p>
    <w:p w14:paraId="299CEC22" w14:textId="5EA38840" w:rsidR="0096684A" w:rsidRDefault="0096684A" w:rsidP="0096684A">
      <w:pPr>
        <w:numPr>
          <w:ilvl w:val="1"/>
          <w:numId w:val="3"/>
        </w:numPr>
        <w:tabs>
          <w:tab w:val="left" w:pos="1620"/>
        </w:tabs>
      </w:pPr>
      <w:r>
        <w:t xml:space="preserve">Continue </w:t>
      </w:r>
      <w:r w:rsidR="002C5E13">
        <w:t>to contract for services with an established district</w:t>
      </w:r>
    </w:p>
    <w:p w14:paraId="42AEF88F" w14:textId="7710F9B9" w:rsidR="002C5E13" w:rsidRDefault="002C5E13" w:rsidP="0096684A">
      <w:pPr>
        <w:numPr>
          <w:ilvl w:val="1"/>
          <w:numId w:val="3"/>
        </w:numPr>
        <w:tabs>
          <w:tab w:val="left" w:pos="1620"/>
        </w:tabs>
      </w:pPr>
      <w:r>
        <w:t>Annex to an established district</w:t>
      </w:r>
    </w:p>
    <w:p w14:paraId="61492A23" w14:textId="083B52B4" w:rsidR="002C5E13" w:rsidRDefault="002C5E13" w:rsidP="0096684A">
      <w:pPr>
        <w:numPr>
          <w:ilvl w:val="1"/>
          <w:numId w:val="3"/>
        </w:numPr>
        <w:tabs>
          <w:tab w:val="left" w:pos="1620"/>
        </w:tabs>
      </w:pPr>
      <w:r>
        <w:t>Work on a new consolidation plan with other districts</w:t>
      </w:r>
    </w:p>
    <w:p w14:paraId="66E06961" w14:textId="05E5F382" w:rsidR="002C5E13" w:rsidRDefault="002C5E13" w:rsidP="002C5E13">
      <w:pPr>
        <w:numPr>
          <w:ilvl w:val="0"/>
          <w:numId w:val="3"/>
        </w:numPr>
        <w:tabs>
          <w:tab w:val="left" w:pos="1620"/>
        </w:tabs>
      </w:pPr>
      <w:r>
        <w:t xml:space="preserve">LAFCO has advised the CSD that in the event consolidation is successful, either the current effort or </w:t>
      </w:r>
      <w:proofErr w:type="gramStart"/>
      <w:r>
        <w:t>some</w:t>
      </w:r>
      <w:proofErr w:type="gramEnd"/>
      <w:r>
        <w:t xml:space="preserve"> future effort, or if we Annex into a District, not only would we </w:t>
      </w:r>
      <w:r w:rsidR="00C02416">
        <w:t>relinquish</w:t>
      </w:r>
      <w:r>
        <w:t xml:space="preserve"> our fire duties, all fire assets, including Fire Reserves, would likely transfer to the new District in accordance with the redistricting or annexation agreement</w:t>
      </w:r>
      <w:r w:rsidR="00820093">
        <w:t xml:space="preserve">. </w:t>
      </w:r>
    </w:p>
    <w:p w14:paraId="560135AD" w14:textId="122C4E6C" w:rsidR="002C5E13" w:rsidRDefault="002C5E13" w:rsidP="002C5E13">
      <w:pPr>
        <w:numPr>
          <w:ilvl w:val="0"/>
          <w:numId w:val="3"/>
        </w:numPr>
        <w:tabs>
          <w:tab w:val="left" w:pos="1620"/>
        </w:tabs>
      </w:pPr>
      <w:r>
        <w:t xml:space="preserve">As the GM community has been adding to Fire reserves since voting in the self-imposed Fire Tax in 2006, we have </w:t>
      </w:r>
      <w:r w:rsidR="00C02416">
        <w:t>$229,000</w:t>
      </w:r>
      <w:r w:rsidR="007F4A54">
        <w:t xml:space="preserve"> in reserves earmarked as follow: </w:t>
      </w:r>
    </w:p>
    <w:p w14:paraId="7D0C41C6" w14:textId="30EB148F" w:rsidR="007F4A54" w:rsidRDefault="007F4A54" w:rsidP="007F4A54">
      <w:pPr>
        <w:numPr>
          <w:ilvl w:val="1"/>
          <w:numId w:val="3"/>
        </w:numPr>
        <w:tabs>
          <w:tab w:val="left" w:pos="1620"/>
        </w:tabs>
      </w:pPr>
      <w:r>
        <w:t>Annexation Reserve - $30,000</w:t>
      </w:r>
    </w:p>
    <w:p w14:paraId="45808498" w14:textId="3DBE0565" w:rsidR="007F4A54" w:rsidRDefault="007F4A54" w:rsidP="007F4A54">
      <w:pPr>
        <w:numPr>
          <w:ilvl w:val="1"/>
          <w:numId w:val="3"/>
        </w:numPr>
        <w:tabs>
          <w:tab w:val="left" w:pos="1620"/>
        </w:tabs>
      </w:pPr>
      <w:r>
        <w:t>Fire</w:t>
      </w:r>
      <w:r w:rsidR="002906EC">
        <w:t xml:space="preserve"> B</w:t>
      </w:r>
      <w:r>
        <w:t>reak Maintenance Reserve $20,000</w:t>
      </w:r>
    </w:p>
    <w:p w14:paraId="56D2C13A" w14:textId="29706DEF" w:rsidR="007F4A54" w:rsidRDefault="002906EC" w:rsidP="007F4A54">
      <w:pPr>
        <w:numPr>
          <w:ilvl w:val="1"/>
          <w:numId w:val="3"/>
        </w:numPr>
        <w:tabs>
          <w:tab w:val="left" w:pos="1620"/>
        </w:tabs>
      </w:pPr>
      <w:r>
        <w:t>Community Building/Firehouse Reserve $120,000</w:t>
      </w:r>
    </w:p>
    <w:p w14:paraId="59362970" w14:textId="00FCD610" w:rsidR="002906EC" w:rsidRDefault="002906EC" w:rsidP="007F4A54">
      <w:pPr>
        <w:numPr>
          <w:ilvl w:val="1"/>
          <w:numId w:val="3"/>
        </w:numPr>
        <w:tabs>
          <w:tab w:val="left" w:pos="1620"/>
        </w:tabs>
      </w:pPr>
      <w:r>
        <w:lastRenderedPageBreak/>
        <w:t>QAV Replacement – 20,000</w:t>
      </w:r>
    </w:p>
    <w:p w14:paraId="3147CC78" w14:textId="6D2FE4D6" w:rsidR="002E5C3F" w:rsidRDefault="002906EC" w:rsidP="002906EC">
      <w:pPr>
        <w:numPr>
          <w:ilvl w:val="1"/>
          <w:numId w:val="3"/>
        </w:numPr>
        <w:tabs>
          <w:tab w:val="left" w:pos="1620"/>
        </w:tabs>
      </w:pPr>
      <w:r>
        <w:t>Undesignated - $39,000</w:t>
      </w:r>
      <w:bookmarkEnd w:id="0"/>
    </w:p>
    <w:p w14:paraId="35899BE9" w14:textId="6DD5EA27" w:rsidR="00D73DAF" w:rsidRPr="002906EC" w:rsidRDefault="00A23587" w:rsidP="00FA3E5C">
      <w:pPr>
        <w:pStyle w:val="ListParagraph"/>
        <w:numPr>
          <w:ilvl w:val="0"/>
          <w:numId w:val="6"/>
        </w:numPr>
        <w:spacing w:after="120"/>
        <w:ind w:left="360"/>
        <w:contextualSpacing w:val="0"/>
        <w:rPr>
          <w:u w:val="single"/>
        </w:rPr>
      </w:pPr>
      <w:r>
        <w:rPr>
          <w:b/>
          <w:bCs/>
          <w:u w:val="single"/>
        </w:rPr>
        <w:t>Description</w:t>
      </w:r>
      <w:r w:rsidR="006E0ECC">
        <w:rPr>
          <w:b/>
          <w:bCs/>
          <w:u w:val="single"/>
        </w:rPr>
        <w:t>:</w:t>
      </w:r>
      <w:r w:rsidR="002906EC">
        <w:t xml:space="preserve"> </w:t>
      </w:r>
      <w:r w:rsidR="00C02416">
        <w:t>Considering</w:t>
      </w:r>
      <w:r w:rsidR="002906EC">
        <w:t xml:space="preserve"> our efforts to achieve a more permanent solution for the District’s Fire and EMS needs, an</w:t>
      </w:r>
      <w:r w:rsidR="00C02416">
        <w:t>d</w:t>
      </w:r>
      <w:r w:rsidR="002906EC">
        <w:t xml:space="preserve"> LAFCO’s suggestion that we invest community FIRE reserves in initiatives that directly support the district, we have </w:t>
      </w:r>
      <w:proofErr w:type="gramStart"/>
      <w:r w:rsidR="002906EC">
        <w:t>a number of</w:t>
      </w:r>
      <w:proofErr w:type="gramEnd"/>
      <w:r w:rsidR="002906EC">
        <w:t xml:space="preserve"> immediate options. </w:t>
      </w:r>
    </w:p>
    <w:p w14:paraId="3F953D7A" w14:textId="1B255C79" w:rsidR="002906EC" w:rsidRDefault="002906EC" w:rsidP="00FA3E5C">
      <w:pPr>
        <w:pStyle w:val="ListParagraph"/>
        <w:numPr>
          <w:ilvl w:val="1"/>
          <w:numId w:val="1"/>
        </w:numPr>
        <w:spacing w:after="120"/>
        <w:contextualSpacing w:val="0"/>
      </w:pPr>
      <w:r w:rsidRPr="002906EC">
        <w:t>Fire Break Maintenance</w:t>
      </w:r>
      <w:r>
        <w:t xml:space="preserve"> – we have an immediate opportunity to spend our Fire Break reserves on the current HFT project</w:t>
      </w:r>
      <w:r w:rsidR="00820093">
        <w:t xml:space="preserve">. </w:t>
      </w:r>
      <w:r>
        <w:t>See Attachment 1</w:t>
      </w:r>
    </w:p>
    <w:p w14:paraId="10E561E2" w14:textId="11F3B3B7" w:rsidR="002906EC" w:rsidRDefault="002906EC" w:rsidP="00FA3E5C">
      <w:pPr>
        <w:pStyle w:val="ListParagraph"/>
        <w:numPr>
          <w:ilvl w:val="1"/>
          <w:numId w:val="1"/>
        </w:numPr>
        <w:spacing w:after="120"/>
        <w:contextualSpacing w:val="0"/>
      </w:pPr>
      <w:r>
        <w:t>QAV replacement – our current QAV is a homebuilt solution and has minimal capabilities to support any ignition event</w:t>
      </w:r>
      <w:r w:rsidR="00820093">
        <w:t xml:space="preserve">. </w:t>
      </w:r>
      <w:r>
        <w:t>The QAV is currently experiencing mechanical and age issues that will require repairs</w:t>
      </w:r>
      <w:r w:rsidR="00820093">
        <w:t xml:space="preserve">. </w:t>
      </w:r>
      <w:r>
        <w:t>Bill Robinson has been investigating used purpose built units that would provide significantly increased capability</w:t>
      </w:r>
      <w:r w:rsidR="00820093">
        <w:t xml:space="preserve">. </w:t>
      </w:r>
      <w:r>
        <w:t>Such units are on the market for between $40k and $</w:t>
      </w:r>
      <w:r w:rsidR="00AE02A4">
        <w:t>80k.</w:t>
      </w:r>
    </w:p>
    <w:p w14:paraId="10A8183E" w14:textId="5669A3F1" w:rsidR="00AE02A4" w:rsidRDefault="00AE02A4" w:rsidP="00FA3E5C">
      <w:pPr>
        <w:pStyle w:val="ListParagraph"/>
        <w:numPr>
          <w:ilvl w:val="1"/>
          <w:numId w:val="1"/>
        </w:numPr>
        <w:spacing w:after="120"/>
        <w:contextualSpacing w:val="0"/>
      </w:pPr>
      <w:r>
        <w:t>Build a QAV storage building</w:t>
      </w:r>
      <w:r w:rsidR="00820093">
        <w:t xml:space="preserve">. </w:t>
      </w:r>
      <w:r>
        <w:t>Early plans for the district included a community building and fire house on our Gemstone property</w:t>
      </w:r>
      <w:r w:rsidR="00820093">
        <w:t xml:space="preserve">. </w:t>
      </w:r>
      <w:r>
        <w:t xml:space="preserve">The initial draft plans </w:t>
      </w:r>
      <w:r w:rsidR="00C02416">
        <w:t>represent</w:t>
      </w:r>
      <w:r>
        <w:t xml:space="preserve"> a $1.5 to $2M project in </w:t>
      </w:r>
      <w:r w:rsidR="00820093">
        <w:t>today’s</w:t>
      </w:r>
      <w:r>
        <w:t xml:space="preserve"> dollars</w:t>
      </w:r>
      <w:r w:rsidR="00820093">
        <w:t xml:space="preserve">. </w:t>
      </w:r>
      <w:r>
        <w:t>The CSD and EPRFD have discussed moving the Iron Horse building to the Gemstone site which may still be a possibility</w:t>
      </w:r>
      <w:r w:rsidR="00820093">
        <w:t xml:space="preserve">. </w:t>
      </w:r>
      <w:r>
        <w:t>A purpose build 2-stall steel building capable of housing two pieces of Fire apparatus could be built for between $100 - $150</w:t>
      </w:r>
      <w:r w:rsidR="00820093">
        <w:t xml:space="preserve">k. </w:t>
      </w:r>
      <w:r>
        <w:t xml:space="preserve">Having a suitable building on site would </w:t>
      </w:r>
      <w:r w:rsidR="00C02416">
        <w:t>improve</w:t>
      </w:r>
      <w:r>
        <w:t xml:space="preserve"> the chances of having any future Fire District assigning an engine to our community</w:t>
      </w:r>
      <w:r w:rsidR="00820093">
        <w:t xml:space="preserve">. </w:t>
      </w:r>
      <w:r>
        <w:t xml:space="preserve">The building would immediately provide protection and better access for our QAV. </w:t>
      </w:r>
    </w:p>
    <w:p w14:paraId="75BD1F60" w14:textId="135388BC" w:rsidR="00A70B02" w:rsidRDefault="00AE02A4" w:rsidP="00AE02A4">
      <w:pPr>
        <w:pStyle w:val="ListParagraph"/>
        <w:numPr>
          <w:ilvl w:val="1"/>
          <w:numId w:val="1"/>
        </w:numPr>
      </w:pPr>
      <w:r>
        <w:t>Use Fire dollars via a formal loan instrument to self-finance moving the CSD offices from Portola to the District in a permanent modular office space</w:t>
      </w:r>
      <w:r w:rsidR="00820093">
        <w:t xml:space="preserve">. </w:t>
      </w:r>
    </w:p>
    <w:p w14:paraId="5FB3F2E2" w14:textId="77777777" w:rsidR="00AE02A4" w:rsidRPr="00AE02A4" w:rsidRDefault="00AE02A4" w:rsidP="00C02416">
      <w:pPr>
        <w:pStyle w:val="ListParagraph"/>
        <w:ind w:left="0"/>
        <w:rPr>
          <w:u w:val="single"/>
        </w:rPr>
      </w:pPr>
    </w:p>
    <w:p w14:paraId="0E6F3900" w14:textId="77777777" w:rsidR="005A456D" w:rsidRPr="005A456D" w:rsidRDefault="00ED79BF" w:rsidP="00FA3E5C">
      <w:pPr>
        <w:pStyle w:val="ListParagraph"/>
        <w:numPr>
          <w:ilvl w:val="0"/>
          <w:numId w:val="6"/>
        </w:numPr>
        <w:spacing w:after="120"/>
        <w:ind w:left="360"/>
        <w:contextualSpacing w:val="0"/>
        <w:rPr>
          <w:u w:val="single"/>
        </w:rPr>
      </w:pPr>
      <w:r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 xml:space="preserve">eason for </w:t>
      </w:r>
      <w:r w:rsidR="00737C10"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>ecommended</w:t>
      </w:r>
      <w:r w:rsidR="00F12098">
        <w:rPr>
          <w:b/>
          <w:bCs/>
          <w:u w:val="single"/>
        </w:rPr>
        <w:t xml:space="preserve"> Board Action</w:t>
      </w:r>
      <w:r w:rsidR="005A456D">
        <w:rPr>
          <w:b/>
          <w:bCs/>
          <w:u w:val="single"/>
        </w:rPr>
        <w:t>:</w:t>
      </w:r>
      <w:r w:rsidR="005159A2">
        <w:t xml:space="preserve"> </w:t>
      </w:r>
      <w:r w:rsidR="00797D17">
        <w:t xml:space="preserve"> </w:t>
      </w:r>
    </w:p>
    <w:p w14:paraId="6995E624" w14:textId="58CAF7BB" w:rsidR="00A02A69" w:rsidRPr="005A456D" w:rsidRDefault="005A456D" w:rsidP="00FA3E5C">
      <w:pPr>
        <w:pStyle w:val="ListParagraph"/>
        <w:numPr>
          <w:ilvl w:val="0"/>
          <w:numId w:val="7"/>
        </w:numPr>
        <w:spacing w:after="120"/>
        <w:contextualSpacing w:val="0"/>
        <w:rPr>
          <w:u w:val="single"/>
        </w:rPr>
      </w:pPr>
      <w:r>
        <w:t>Fire break maintenance provides an immediate benefit to the community to help us become more resilient to both ignitions and future fires</w:t>
      </w:r>
      <w:r w:rsidR="00820093">
        <w:t xml:space="preserve">. </w:t>
      </w:r>
      <w:r>
        <w:t xml:space="preserve">The equipment is on site, and we have a shovel ready plan to execute. </w:t>
      </w:r>
    </w:p>
    <w:p w14:paraId="494CB249" w14:textId="380B1B21" w:rsidR="005A456D" w:rsidRDefault="005A456D" w:rsidP="00FA3E5C">
      <w:pPr>
        <w:pStyle w:val="ListParagraph"/>
        <w:numPr>
          <w:ilvl w:val="0"/>
          <w:numId w:val="7"/>
        </w:numPr>
        <w:spacing w:after="120"/>
        <w:contextualSpacing w:val="0"/>
      </w:pPr>
      <w:r w:rsidRPr="005A456D">
        <w:t xml:space="preserve">Action </w:t>
      </w:r>
      <w:r>
        <w:t>needs to be taken to either repair or replace the QAV</w:t>
      </w:r>
      <w:r w:rsidR="00820093">
        <w:t xml:space="preserve">. </w:t>
      </w:r>
      <w:r>
        <w:t xml:space="preserve">As the QAV is not a structural protection vehicle, there is a high probability that the community would keep the vehicle in </w:t>
      </w:r>
      <w:r w:rsidR="00C02416">
        <w:t>its</w:t>
      </w:r>
      <w:r>
        <w:t xml:space="preserve"> QAV role in any future annexation or consolidation</w:t>
      </w:r>
      <w:r w:rsidR="00820093">
        <w:t xml:space="preserve">. </w:t>
      </w:r>
      <w:r>
        <w:t xml:space="preserve">We would need to build this into the terms of </w:t>
      </w:r>
      <w:r w:rsidR="00C02416">
        <w:t>any</w:t>
      </w:r>
      <w:r>
        <w:t xml:space="preserve"> future effort</w:t>
      </w:r>
    </w:p>
    <w:p w14:paraId="01897589" w14:textId="69C372D8" w:rsidR="005A456D" w:rsidRPr="005A456D" w:rsidRDefault="005A456D" w:rsidP="00FA3E5C">
      <w:pPr>
        <w:pStyle w:val="ListParagraph"/>
        <w:numPr>
          <w:ilvl w:val="0"/>
          <w:numId w:val="7"/>
        </w:numPr>
      </w:pPr>
      <w:r>
        <w:t xml:space="preserve">The Community deserves to keep fire reserves accumulated from their </w:t>
      </w:r>
      <w:r w:rsidR="00C02416">
        <w:t>self-imposed</w:t>
      </w:r>
      <w:r>
        <w:t xml:space="preserve"> fire tax in initiatives that directly benefit the District</w:t>
      </w:r>
      <w:r w:rsidR="00820093">
        <w:t xml:space="preserve">. </w:t>
      </w:r>
      <w:r>
        <w:t xml:space="preserve">Applying funds today to projects in the District would provide those direct benefits. </w:t>
      </w:r>
    </w:p>
    <w:p w14:paraId="3731DDB8" w14:textId="30E5590C" w:rsidR="00A70B02" w:rsidRPr="00FF2C88" w:rsidRDefault="003D5EB8" w:rsidP="00A02A69">
      <w:pPr>
        <w:pStyle w:val="ListParagraph"/>
        <w:ind w:left="360"/>
        <w:rPr>
          <w:u w:val="single"/>
        </w:rPr>
      </w:pPr>
      <w:r>
        <w:t xml:space="preserve">  </w:t>
      </w:r>
    </w:p>
    <w:p w14:paraId="55CE33A4" w14:textId="2ED9C295" w:rsidR="00A02A69" w:rsidRPr="00797D17" w:rsidRDefault="00C127C4" w:rsidP="00FA3E5C">
      <w:pPr>
        <w:pStyle w:val="ListParagraph"/>
        <w:numPr>
          <w:ilvl w:val="0"/>
          <w:numId w:val="6"/>
        </w:numPr>
        <w:rPr>
          <w:u w:val="single"/>
        </w:rPr>
      </w:pPr>
      <w:r w:rsidRPr="00797D17">
        <w:rPr>
          <w:b/>
          <w:bCs/>
          <w:u w:val="single"/>
        </w:rPr>
        <w:t xml:space="preserve">Anticipated </w:t>
      </w:r>
      <w:r w:rsidR="00CA1BA8" w:rsidRPr="00797D17">
        <w:rPr>
          <w:b/>
          <w:bCs/>
          <w:u w:val="single"/>
        </w:rPr>
        <w:t>I</w:t>
      </w:r>
      <w:r w:rsidRPr="00797D17">
        <w:rPr>
          <w:b/>
          <w:bCs/>
          <w:u w:val="single"/>
        </w:rPr>
        <w:t>mpacts</w:t>
      </w:r>
      <w:r w:rsidR="0094140E" w:rsidRPr="00797D17">
        <w:rPr>
          <w:b/>
          <w:bCs/>
          <w:u w:val="single"/>
        </w:rPr>
        <w:t xml:space="preserve"> to the District</w:t>
      </w:r>
      <w:r w:rsidR="00797D17">
        <w:rPr>
          <w:b/>
          <w:bCs/>
          <w:u w:val="single"/>
        </w:rPr>
        <w:t xml:space="preserve"> (negative and</w:t>
      </w:r>
      <w:r w:rsidR="00920FA5">
        <w:rPr>
          <w:b/>
          <w:bCs/>
          <w:u w:val="single"/>
        </w:rPr>
        <w:t>/or positive)</w:t>
      </w:r>
      <w:r w:rsidR="003C64C4" w:rsidRPr="00797D17">
        <w:rPr>
          <w:b/>
          <w:bCs/>
          <w:u w:val="single"/>
        </w:rPr>
        <w:t xml:space="preserve"> - </w:t>
      </w:r>
      <w:r w:rsidR="0094140E" w:rsidRPr="00797D17">
        <w:rPr>
          <w:u w:val="single"/>
        </w:rPr>
        <w:t>(</w:t>
      </w:r>
      <w:r w:rsidR="00737C10" w:rsidRPr="00797D17">
        <w:rPr>
          <w:i/>
          <w:iCs/>
          <w:u w:val="single"/>
        </w:rPr>
        <w:t xml:space="preserve">Consider </w:t>
      </w:r>
      <w:proofErr w:type="gramStart"/>
      <w:r w:rsidR="00737C10" w:rsidRPr="00797D17">
        <w:rPr>
          <w:i/>
          <w:iCs/>
          <w:u w:val="single"/>
        </w:rPr>
        <w:t>financial impact</w:t>
      </w:r>
      <w:proofErr w:type="gramEnd"/>
      <w:r w:rsidR="00737C10" w:rsidRPr="00797D17">
        <w:rPr>
          <w:i/>
          <w:iCs/>
          <w:u w:val="single"/>
        </w:rPr>
        <w:t>, change in procedures, customer</w:t>
      </w:r>
      <w:r w:rsidR="00A23587" w:rsidRPr="00797D17">
        <w:rPr>
          <w:i/>
          <w:iCs/>
          <w:u w:val="single"/>
        </w:rPr>
        <w:t xml:space="preserve"> and staff</w:t>
      </w:r>
      <w:r w:rsidR="00737C10" w:rsidRPr="00797D17">
        <w:rPr>
          <w:i/>
          <w:iCs/>
          <w:u w:val="single"/>
        </w:rPr>
        <w:t xml:space="preserve"> communication and effect </w:t>
      </w:r>
      <w:r w:rsidR="0094140E" w:rsidRPr="00797D17">
        <w:rPr>
          <w:i/>
          <w:iCs/>
          <w:u w:val="single"/>
        </w:rPr>
        <w:t>if recommend</w:t>
      </w:r>
      <w:r w:rsidR="00920FA5">
        <w:rPr>
          <w:i/>
          <w:iCs/>
          <w:u w:val="single"/>
        </w:rPr>
        <w:t>ations</w:t>
      </w:r>
      <w:r w:rsidR="0094140E" w:rsidRPr="00797D17">
        <w:rPr>
          <w:i/>
          <w:iCs/>
          <w:u w:val="single"/>
        </w:rPr>
        <w:t xml:space="preserve"> are not adopted</w:t>
      </w:r>
      <w:r w:rsidR="0094140E" w:rsidRPr="00797D17">
        <w:rPr>
          <w:u w:val="single"/>
        </w:rPr>
        <w:t>)</w:t>
      </w:r>
      <w:r w:rsidR="00CA1BA8" w:rsidRPr="00797D17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</w:p>
    <w:p w14:paraId="288717B0" w14:textId="3069C7C6" w:rsidR="00920FA5" w:rsidRDefault="005A456D" w:rsidP="00846E39">
      <w:pPr>
        <w:pStyle w:val="ListParagraph"/>
        <w:ind w:left="360"/>
      </w:pPr>
      <w:r>
        <w:t xml:space="preserve">Using the Fire Reserves today would guarantee providing direct benefits to the district and prevent these dollars from being siphoned off to </w:t>
      </w:r>
      <w:proofErr w:type="gramStart"/>
      <w:r>
        <w:t>some</w:t>
      </w:r>
      <w:proofErr w:type="gramEnd"/>
      <w:r>
        <w:t xml:space="preserve"> future agency</w:t>
      </w:r>
      <w:r w:rsidR="00820093">
        <w:t xml:space="preserve">. </w:t>
      </w:r>
      <w:r>
        <w:t xml:space="preserve">Improving our local fire </w:t>
      </w:r>
      <w:r w:rsidR="00C02416">
        <w:t>facilities</w:t>
      </w:r>
      <w:r>
        <w:t xml:space="preserve"> and </w:t>
      </w:r>
      <w:r>
        <w:lastRenderedPageBreak/>
        <w:t xml:space="preserve">equipment </w:t>
      </w:r>
      <w:r w:rsidR="00C02416">
        <w:t xml:space="preserve">in the district makes it much more likely that </w:t>
      </w:r>
      <w:proofErr w:type="gramStart"/>
      <w:r w:rsidR="00C02416">
        <w:t>some</w:t>
      </w:r>
      <w:proofErr w:type="gramEnd"/>
      <w:r w:rsidR="00C02416">
        <w:t xml:space="preserve"> future district would place resources in our community</w:t>
      </w:r>
      <w:r w:rsidR="00820093">
        <w:t xml:space="preserve">. </w:t>
      </w:r>
      <w:r w:rsidR="00C02416">
        <w:t xml:space="preserve">The cost of any improvements continues to increase each year; spending dollars today will buy more than it will in the future. </w:t>
      </w:r>
    </w:p>
    <w:p w14:paraId="7F4A95BA" w14:textId="77777777" w:rsidR="008223D4" w:rsidRPr="00920FA5" w:rsidRDefault="008223D4" w:rsidP="00846E39">
      <w:pPr>
        <w:pStyle w:val="ListParagraph"/>
        <w:ind w:left="360"/>
      </w:pPr>
    </w:p>
    <w:p w14:paraId="20A6431B" w14:textId="0727729E" w:rsidR="00834570" w:rsidRPr="00FA3E5C" w:rsidRDefault="00737C10" w:rsidP="00FA3E5C">
      <w:pPr>
        <w:pStyle w:val="ListParagraph"/>
        <w:numPr>
          <w:ilvl w:val="0"/>
          <w:numId w:val="6"/>
        </w:numPr>
        <w:spacing w:after="120"/>
        <w:ind w:left="360"/>
        <w:contextualSpacing w:val="0"/>
        <w:rPr>
          <w:b/>
          <w:bCs/>
          <w:u w:val="single"/>
        </w:rPr>
      </w:pPr>
      <w:r w:rsidRPr="00FF2C88">
        <w:rPr>
          <w:b/>
          <w:bCs/>
          <w:u w:val="single"/>
        </w:rPr>
        <w:t xml:space="preserve">Anticipated Impacts to the Customer – </w:t>
      </w:r>
      <w:r w:rsidRPr="00FA3E5C">
        <w:rPr>
          <w:b/>
          <w:bCs/>
          <w:u w:val="single"/>
        </w:rPr>
        <w:t>Standby, Residential, Commercial</w:t>
      </w:r>
      <w:r w:rsidR="00ED79BF" w:rsidRPr="00FA3E5C">
        <w:rPr>
          <w:b/>
          <w:bCs/>
          <w:u w:val="single"/>
        </w:rPr>
        <w:t>:</w:t>
      </w:r>
      <w:r w:rsidR="009A3CC2" w:rsidRPr="00FA3E5C">
        <w:rPr>
          <w:b/>
          <w:bCs/>
          <w:u w:val="single"/>
        </w:rPr>
        <w:t xml:space="preserve">  </w:t>
      </w:r>
      <w:r w:rsidR="00E33654" w:rsidRPr="00FA3E5C">
        <w:rPr>
          <w:b/>
          <w:bCs/>
          <w:u w:val="single"/>
        </w:rPr>
        <w:t xml:space="preserve"> </w:t>
      </w:r>
      <w:r w:rsidR="00920FA5" w:rsidRPr="00FA3E5C">
        <w:rPr>
          <w:b/>
          <w:bCs/>
          <w:u w:val="single"/>
        </w:rPr>
        <w:t xml:space="preserve"> </w:t>
      </w:r>
    </w:p>
    <w:p w14:paraId="28305127" w14:textId="591A17DD" w:rsidR="005B6519" w:rsidRDefault="00C02416" w:rsidP="00C02416">
      <w:pPr>
        <w:pStyle w:val="ListParagraph"/>
        <w:ind w:left="360"/>
      </w:pPr>
      <w:r>
        <w:t>All the options listed will improve our resilience to wildfire in or around the community</w:t>
      </w:r>
      <w:r w:rsidR="00820093">
        <w:t xml:space="preserve">. </w:t>
      </w:r>
      <w:r>
        <w:t xml:space="preserve">Building a fire facility with apparatus may have a positive impact on ISO ratings. </w:t>
      </w:r>
    </w:p>
    <w:p w14:paraId="36A1FE32" w14:textId="77777777" w:rsidR="008223D4" w:rsidRPr="00834570" w:rsidRDefault="008223D4" w:rsidP="00A02A69">
      <w:pPr>
        <w:pStyle w:val="ListParagraph"/>
        <w:ind w:left="360"/>
      </w:pPr>
    </w:p>
    <w:p w14:paraId="46B54291" w14:textId="6F8EBCEC" w:rsidR="00821679" w:rsidRPr="00FA3E5C" w:rsidRDefault="007E0028" w:rsidP="00FA3E5C">
      <w:pPr>
        <w:pStyle w:val="ListParagraph"/>
        <w:numPr>
          <w:ilvl w:val="0"/>
          <w:numId w:val="6"/>
        </w:numPr>
        <w:spacing w:after="120"/>
        <w:ind w:left="360"/>
        <w:contextualSpacing w:val="0"/>
        <w:rPr>
          <w:b/>
          <w:bCs/>
          <w:u w:val="single"/>
        </w:rPr>
      </w:pPr>
      <w:r w:rsidRPr="00FF2C88">
        <w:rPr>
          <w:b/>
          <w:bCs/>
          <w:u w:val="single"/>
        </w:rPr>
        <w:t>Recommendation</w:t>
      </w:r>
      <w:r w:rsidR="00846E39">
        <w:rPr>
          <w:b/>
          <w:bCs/>
          <w:u w:val="single"/>
        </w:rPr>
        <w:t xml:space="preserve"> (s)</w:t>
      </w:r>
      <w:r w:rsidRPr="00FF2C88">
        <w:rPr>
          <w:b/>
          <w:bCs/>
          <w:u w:val="single"/>
        </w:rPr>
        <w:t>:</w:t>
      </w:r>
    </w:p>
    <w:p w14:paraId="576371A2" w14:textId="44CC5D6A" w:rsidR="00C02416" w:rsidRPr="005A456D" w:rsidRDefault="00FA3E5C" w:rsidP="00FA3E5C">
      <w:pPr>
        <w:pStyle w:val="ListParagraph"/>
        <w:numPr>
          <w:ilvl w:val="0"/>
          <w:numId w:val="8"/>
        </w:numPr>
        <w:spacing w:after="120"/>
        <w:contextualSpacing w:val="0"/>
        <w:rPr>
          <w:u w:val="single"/>
        </w:rPr>
      </w:pPr>
      <w:r>
        <w:t xml:space="preserve">Board Action Item: </w:t>
      </w:r>
      <w:r w:rsidR="00C02416">
        <w:t>Approve $_____________ Fire Break Maintenance reserves to complete HFT work on the District’s southern boundary.</w:t>
      </w:r>
    </w:p>
    <w:p w14:paraId="1D0B3E8D" w14:textId="7F633F8E" w:rsidR="00C02416" w:rsidRPr="005A456D" w:rsidRDefault="00C02416" w:rsidP="00FA3E5C">
      <w:pPr>
        <w:pStyle w:val="ListParagraph"/>
        <w:numPr>
          <w:ilvl w:val="0"/>
          <w:numId w:val="8"/>
        </w:numPr>
        <w:spacing w:after="120"/>
        <w:contextualSpacing w:val="0"/>
        <w:rPr>
          <w:u w:val="single"/>
        </w:rPr>
      </w:pPr>
      <w:r>
        <w:t xml:space="preserve">Open discussion on a plan to replace </w:t>
      </w:r>
      <w:r w:rsidR="00FA3E5C">
        <w:t xml:space="preserve">or invest in repairing </w:t>
      </w:r>
      <w:r>
        <w:t>the QAV</w:t>
      </w:r>
    </w:p>
    <w:p w14:paraId="536B73E0" w14:textId="5E3770E8" w:rsidR="00C02416" w:rsidRDefault="00C02416" w:rsidP="00FA3E5C">
      <w:pPr>
        <w:pStyle w:val="ListParagraph"/>
        <w:numPr>
          <w:ilvl w:val="0"/>
          <w:numId w:val="8"/>
        </w:numPr>
        <w:rPr>
          <w:u w:val="single"/>
        </w:rPr>
      </w:pPr>
      <w:r>
        <w:t>Form a committee to examine investing Fire reserve funds in a permanent Administrative and QAV storage facility on the Gemstone site</w:t>
      </w:r>
      <w:r w:rsidR="00820093">
        <w:t xml:space="preserve">. </w:t>
      </w:r>
    </w:p>
    <w:p w14:paraId="1953BFA9" w14:textId="5C492B3F" w:rsidR="004D2B95" w:rsidRDefault="004D2B95" w:rsidP="00C02416"/>
    <w:sectPr w:rsidR="004D2B9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39894" w14:textId="77777777" w:rsidR="0091431D" w:rsidRDefault="0091431D" w:rsidP="00C81FBF">
      <w:pPr>
        <w:spacing w:after="0" w:line="240" w:lineRule="auto"/>
      </w:pPr>
      <w:r>
        <w:separator/>
      </w:r>
    </w:p>
  </w:endnote>
  <w:endnote w:type="continuationSeparator" w:id="0">
    <w:p w14:paraId="6F0C96CF" w14:textId="77777777" w:rsidR="0091431D" w:rsidRDefault="0091431D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2090F" w14:textId="77777777" w:rsidR="0091431D" w:rsidRDefault="0091431D" w:rsidP="00C81FBF">
      <w:pPr>
        <w:spacing w:after="0" w:line="240" w:lineRule="auto"/>
      </w:pPr>
      <w:r>
        <w:separator/>
      </w:r>
    </w:p>
  </w:footnote>
  <w:footnote w:type="continuationSeparator" w:id="0">
    <w:p w14:paraId="595EEC69" w14:textId="77777777" w:rsidR="0091431D" w:rsidRDefault="0091431D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5035CE01" w:rsidR="00C81FBF" w:rsidRPr="00C81FBF" w:rsidRDefault="0091431D" w:rsidP="002C4050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rStyle w:val="Strong"/>
                            </w:rPr>
                          </w:pPr>
                          <w:sdt>
                            <w:sdtPr>
                              <w:rPr>
                                <w:rStyle w:val="Strong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Strong"/>
                              </w:rPr>
                            </w:sdtEndPr>
                            <w:sdtContent>
                              <w:r w:rsidR="001A224E">
                                <w:rPr>
                                  <w:rStyle w:val="Strong"/>
                                </w:rPr>
                                <w:t xml:space="preserve">GMCSD </w:t>
                              </w:r>
                              <w:r w:rsidR="00056506">
                                <w:rPr>
                                  <w:rStyle w:val="Strong"/>
                                </w:rPr>
                                <w:t>AGENDA TOPIC</w:t>
                              </w:r>
                            </w:sdtContent>
                          </w:sdt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F5266B">
                            <w:rPr>
                              <w:rStyle w:val="Strong"/>
                            </w:rPr>
                            <w:t>–</w:t>
                          </w:r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056506">
                            <w:rPr>
                              <w:rStyle w:val="Strong"/>
                            </w:rPr>
                            <w:t>BOARD REVIEW AND ACTION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5035CE01" w:rsidR="00C81FBF" w:rsidRPr="00C81FBF" w:rsidRDefault="0091431D" w:rsidP="002C4050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rStyle w:val="Strong"/>
                      </w:rPr>
                    </w:pPr>
                    <w:sdt>
                      <w:sdtPr>
                        <w:rPr>
                          <w:rStyle w:val="Strong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Strong"/>
                        </w:rPr>
                      </w:sdtEndPr>
                      <w:sdtContent>
                        <w:r w:rsidR="001A224E">
                          <w:rPr>
                            <w:rStyle w:val="Strong"/>
                          </w:rPr>
                          <w:t xml:space="preserve">GMCSD </w:t>
                        </w:r>
                        <w:r w:rsidR="00056506">
                          <w:rPr>
                            <w:rStyle w:val="Strong"/>
                          </w:rPr>
                          <w:t>AGENDA TOPIC</w:t>
                        </w:r>
                      </w:sdtContent>
                    </w:sdt>
                    <w:r w:rsidR="009E1EDC">
                      <w:rPr>
                        <w:rStyle w:val="Strong"/>
                      </w:rPr>
                      <w:t xml:space="preserve"> </w:t>
                    </w:r>
                    <w:r w:rsidR="00F5266B">
                      <w:rPr>
                        <w:rStyle w:val="Strong"/>
                      </w:rPr>
                      <w:t>–</w:t>
                    </w:r>
                    <w:r w:rsidR="009E1EDC">
                      <w:rPr>
                        <w:rStyle w:val="Strong"/>
                      </w:rPr>
                      <w:t xml:space="preserve"> </w:t>
                    </w:r>
                    <w:r w:rsidR="00056506">
                      <w:rPr>
                        <w:rStyle w:val="Strong"/>
                      </w:rPr>
                      <w:t>BOARD REVIEW AND ACTION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936CB"/>
    <w:multiLevelType w:val="hybridMultilevel"/>
    <w:tmpl w:val="0FFA56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AF0773"/>
    <w:multiLevelType w:val="hybridMultilevel"/>
    <w:tmpl w:val="81C25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F364BB"/>
    <w:multiLevelType w:val="hybridMultilevel"/>
    <w:tmpl w:val="37FC39C2"/>
    <w:lvl w:ilvl="0" w:tplc="0C0EB67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4508"/>
    <w:multiLevelType w:val="hybridMultilevel"/>
    <w:tmpl w:val="31FE30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C605CD"/>
    <w:multiLevelType w:val="hybridMultilevel"/>
    <w:tmpl w:val="6DB6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6731F"/>
    <w:multiLevelType w:val="hybridMultilevel"/>
    <w:tmpl w:val="15140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F41B5"/>
    <w:multiLevelType w:val="hybridMultilevel"/>
    <w:tmpl w:val="C0889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CF0C50"/>
    <w:multiLevelType w:val="hybridMultilevel"/>
    <w:tmpl w:val="0FFA56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899"/>
    <w:rsid w:val="00011742"/>
    <w:rsid w:val="00014B01"/>
    <w:rsid w:val="000432EC"/>
    <w:rsid w:val="00045070"/>
    <w:rsid w:val="00045FEF"/>
    <w:rsid w:val="00056506"/>
    <w:rsid w:val="0006156F"/>
    <w:rsid w:val="00067325"/>
    <w:rsid w:val="0007283E"/>
    <w:rsid w:val="000837CF"/>
    <w:rsid w:val="000A48CB"/>
    <w:rsid w:val="000D5A93"/>
    <w:rsid w:val="000E769A"/>
    <w:rsid w:val="001220A4"/>
    <w:rsid w:val="001364AC"/>
    <w:rsid w:val="00155BEF"/>
    <w:rsid w:val="00164EB7"/>
    <w:rsid w:val="001848BE"/>
    <w:rsid w:val="001A224E"/>
    <w:rsid w:val="001E3CC1"/>
    <w:rsid w:val="001F0527"/>
    <w:rsid w:val="001F3D20"/>
    <w:rsid w:val="00201CD0"/>
    <w:rsid w:val="002065E1"/>
    <w:rsid w:val="0022039D"/>
    <w:rsid w:val="00220E27"/>
    <w:rsid w:val="002231E9"/>
    <w:rsid w:val="00236862"/>
    <w:rsid w:val="0025309A"/>
    <w:rsid w:val="0025336E"/>
    <w:rsid w:val="002906EC"/>
    <w:rsid w:val="002915D4"/>
    <w:rsid w:val="002B4319"/>
    <w:rsid w:val="002C4050"/>
    <w:rsid w:val="002C5E13"/>
    <w:rsid w:val="002D1E1F"/>
    <w:rsid w:val="002D706C"/>
    <w:rsid w:val="002D72C4"/>
    <w:rsid w:val="002E5C3F"/>
    <w:rsid w:val="002F1814"/>
    <w:rsid w:val="002F31A3"/>
    <w:rsid w:val="00333CFB"/>
    <w:rsid w:val="0035260E"/>
    <w:rsid w:val="00385698"/>
    <w:rsid w:val="00391FB6"/>
    <w:rsid w:val="003C0BEA"/>
    <w:rsid w:val="003C64C4"/>
    <w:rsid w:val="003D0BBA"/>
    <w:rsid w:val="003D5EB8"/>
    <w:rsid w:val="003F08F4"/>
    <w:rsid w:val="0040581A"/>
    <w:rsid w:val="00421CB8"/>
    <w:rsid w:val="00424E5E"/>
    <w:rsid w:val="00456C69"/>
    <w:rsid w:val="0046667D"/>
    <w:rsid w:val="00471B7E"/>
    <w:rsid w:val="004863A9"/>
    <w:rsid w:val="004931F4"/>
    <w:rsid w:val="00494D53"/>
    <w:rsid w:val="00496569"/>
    <w:rsid w:val="004A38C1"/>
    <w:rsid w:val="004B2603"/>
    <w:rsid w:val="004B2F47"/>
    <w:rsid w:val="004B4D5B"/>
    <w:rsid w:val="004C565D"/>
    <w:rsid w:val="004C6065"/>
    <w:rsid w:val="004C7B41"/>
    <w:rsid w:val="004D2B95"/>
    <w:rsid w:val="004E04C3"/>
    <w:rsid w:val="004E1ED9"/>
    <w:rsid w:val="00501E76"/>
    <w:rsid w:val="00506AC0"/>
    <w:rsid w:val="005159A2"/>
    <w:rsid w:val="0052247E"/>
    <w:rsid w:val="00522E69"/>
    <w:rsid w:val="00553465"/>
    <w:rsid w:val="00561FD7"/>
    <w:rsid w:val="005A456D"/>
    <w:rsid w:val="005A54FC"/>
    <w:rsid w:val="005B6519"/>
    <w:rsid w:val="005B721F"/>
    <w:rsid w:val="005C35CB"/>
    <w:rsid w:val="005D1C32"/>
    <w:rsid w:val="005E487D"/>
    <w:rsid w:val="00601C0D"/>
    <w:rsid w:val="0065065C"/>
    <w:rsid w:val="006569D0"/>
    <w:rsid w:val="0066542A"/>
    <w:rsid w:val="00670B57"/>
    <w:rsid w:val="00673FC8"/>
    <w:rsid w:val="00690842"/>
    <w:rsid w:val="006917F4"/>
    <w:rsid w:val="0069697C"/>
    <w:rsid w:val="006A062E"/>
    <w:rsid w:val="006B25C8"/>
    <w:rsid w:val="006D7F76"/>
    <w:rsid w:val="006E0ECC"/>
    <w:rsid w:val="00705EE6"/>
    <w:rsid w:val="00710764"/>
    <w:rsid w:val="00722101"/>
    <w:rsid w:val="00723D95"/>
    <w:rsid w:val="00730BB1"/>
    <w:rsid w:val="00736FA6"/>
    <w:rsid w:val="00737C10"/>
    <w:rsid w:val="007454C3"/>
    <w:rsid w:val="00785762"/>
    <w:rsid w:val="00787EA1"/>
    <w:rsid w:val="00792F45"/>
    <w:rsid w:val="00796553"/>
    <w:rsid w:val="00797D17"/>
    <w:rsid w:val="007A03FF"/>
    <w:rsid w:val="007A4FDB"/>
    <w:rsid w:val="007E0028"/>
    <w:rsid w:val="007E1704"/>
    <w:rsid w:val="007E2EC7"/>
    <w:rsid w:val="007F4A54"/>
    <w:rsid w:val="007F57F3"/>
    <w:rsid w:val="00802761"/>
    <w:rsid w:val="008148BE"/>
    <w:rsid w:val="00820093"/>
    <w:rsid w:val="00821679"/>
    <w:rsid w:val="008223D4"/>
    <w:rsid w:val="0082257C"/>
    <w:rsid w:val="00823056"/>
    <w:rsid w:val="00831D7B"/>
    <w:rsid w:val="00834570"/>
    <w:rsid w:val="00844638"/>
    <w:rsid w:val="00846E39"/>
    <w:rsid w:val="008700AD"/>
    <w:rsid w:val="00895E79"/>
    <w:rsid w:val="00896768"/>
    <w:rsid w:val="008A72DD"/>
    <w:rsid w:val="008C63A4"/>
    <w:rsid w:val="008D6942"/>
    <w:rsid w:val="0091431D"/>
    <w:rsid w:val="00920FA5"/>
    <w:rsid w:val="0094140E"/>
    <w:rsid w:val="0096684A"/>
    <w:rsid w:val="00966BA4"/>
    <w:rsid w:val="00976C49"/>
    <w:rsid w:val="00982845"/>
    <w:rsid w:val="009A3CC2"/>
    <w:rsid w:val="009A5D05"/>
    <w:rsid w:val="009B0209"/>
    <w:rsid w:val="009B7413"/>
    <w:rsid w:val="009E1EDC"/>
    <w:rsid w:val="009E5BA8"/>
    <w:rsid w:val="00A02A69"/>
    <w:rsid w:val="00A107E9"/>
    <w:rsid w:val="00A23587"/>
    <w:rsid w:val="00A26B7A"/>
    <w:rsid w:val="00A338D0"/>
    <w:rsid w:val="00A3405A"/>
    <w:rsid w:val="00A40D4D"/>
    <w:rsid w:val="00A70B02"/>
    <w:rsid w:val="00A71402"/>
    <w:rsid w:val="00A84D54"/>
    <w:rsid w:val="00AB542B"/>
    <w:rsid w:val="00AC0604"/>
    <w:rsid w:val="00AC1B84"/>
    <w:rsid w:val="00AE02A4"/>
    <w:rsid w:val="00B1294E"/>
    <w:rsid w:val="00B16279"/>
    <w:rsid w:val="00B51C13"/>
    <w:rsid w:val="00B53AEB"/>
    <w:rsid w:val="00B73F7F"/>
    <w:rsid w:val="00B85968"/>
    <w:rsid w:val="00B94367"/>
    <w:rsid w:val="00B958A0"/>
    <w:rsid w:val="00BA0127"/>
    <w:rsid w:val="00BA6359"/>
    <w:rsid w:val="00BB09E8"/>
    <w:rsid w:val="00BC7C68"/>
    <w:rsid w:val="00BF1CAF"/>
    <w:rsid w:val="00BF6A10"/>
    <w:rsid w:val="00C02416"/>
    <w:rsid w:val="00C029BE"/>
    <w:rsid w:val="00C127C4"/>
    <w:rsid w:val="00C32440"/>
    <w:rsid w:val="00C32670"/>
    <w:rsid w:val="00C57D54"/>
    <w:rsid w:val="00C80B22"/>
    <w:rsid w:val="00C81FBF"/>
    <w:rsid w:val="00CA199A"/>
    <w:rsid w:val="00CA1BA8"/>
    <w:rsid w:val="00CB4DEB"/>
    <w:rsid w:val="00CC7CA2"/>
    <w:rsid w:val="00CD2EC9"/>
    <w:rsid w:val="00D26246"/>
    <w:rsid w:val="00D372D7"/>
    <w:rsid w:val="00D57FFC"/>
    <w:rsid w:val="00D6030C"/>
    <w:rsid w:val="00D73DAF"/>
    <w:rsid w:val="00D751A6"/>
    <w:rsid w:val="00D96B18"/>
    <w:rsid w:val="00DA3247"/>
    <w:rsid w:val="00DA7455"/>
    <w:rsid w:val="00DC1010"/>
    <w:rsid w:val="00E045A1"/>
    <w:rsid w:val="00E12B0C"/>
    <w:rsid w:val="00E141E3"/>
    <w:rsid w:val="00E16D01"/>
    <w:rsid w:val="00E33654"/>
    <w:rsid w:val="00E629AF"/>
    <w:rsid w:val="00E67AC5"/>
    <w:rsid w:val="00E73E72"/>
    <w:rsid w:val="00EA327D"/>
    <w:rsid w:val="00EA7BD3"/>
    <w:rsid w:val="00EB5AED"/>
    <w:rsid w:val="00EC7C0C"/>
    <w:rsid w:val="00ED79BF"/>
    <w:rsid w:val="00EE3F7B"/>
    <w:rsid w:val="00EF3793"/>
    <w:rsid w:val="00F12098"/>
    <w:rsid w:val="00F1316F"/>
    <w:rsid w:val="00F21409"/>
    <w:rsid w:val="00F5266B"/>
    <w:rsid w:val="00F529C3"/>
    <w:rsid w:val="00F72F73"/>
    <w:rsid w:val="00F75498"/>
    <w:rsid w:val="00F77F8E"/>
    <w:rsid w:val="00F97D54"/>
    <w:rsid w:val="00FA3E5C"/>
    <w:rsid w:val="00FC1D54"/>
    <w:rsid w:val="00FD4C9B"/>
    <w:rsid w:val="00FE16AB"/>
    <w:rsid w:val="00FF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21679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eastAsia="Times New Roman" w:hAnsi="Arial Black" w:cs="Times New Roman"/>
      <w:color w:val="FFFFFF"/>
      <w:spacing w:val="-10"/>
      <w:kern w:val="2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21679"/>
    <w:rPr>
      <w:rFonts w:ascii="Arial Black" w:eastAsia="Times New Roman" w:hAnsi="Arial Black" w:cs="Times New Roman"/>
      <w:color w:val="FFFFFF"/>
      <w:spacing w:val="-10"/>
      <w:kern w:val="20"/>
      <w:sz w:val="24"/>
      <w:szCs w:val="20"/>
      <w:shd w:val="solid" w:color="auto" w:fill="auto"/>
    </w:rPr>
  </w:style>
  <w:style w:type="paragraph" w:styleId="Title">
    <w:name w:val="Title"/>
    <w:basedOn w:val="Normal"/>
    <w:next w:val="Subtitle"/>
    <w:link w:val="TitleChar"/>
    <w:qFormat/>
    <w:rsid w:val="00821679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821679"/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paragraph" w:customStyle="1" w:styleId="Policy1">
    <w:name w:val="Policy 1"/>
    <w:basedOn w:val="Normal"/>
    <w:rsid w:val="00821679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spacing w:after="0" w:line="240" w:lineRule="auto"/>
      <w:ind w:left="1080" w:firstLine="360"/>
    </w:pPr>
    <w:rPr>
      <w:rFonts w:ascii="Arial Narrow" w:eastAsia="Times New Roman" w:hAnsi="Arial Narrow" w:cs="Times New Roman"/>
      <w:spacing w:val="-5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216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679"/>
  </w:style>
  <w:style w:type="paragraph" w:styleId="Subtitle">
    <w:name w:val="Subtitle"/>
    <w:basedOn w:val="Normal"/>
    <w:next w:val="Normal"/>
    <w:link w:val="SubtitleChar"/>
    <w:uiPriority w:val="11"/>
    <w:qFormat/>
    <w:rsid w:val="008216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1679"/>
    <w:rPr>
      <w:rFonts w:eastAsiaTheme="minorEastAsia"/>
      <w:color w:val="5A5A5A" w:themeColor="text1" w:themeTint="A5"/>
      <w:spacing w:val="15"/>
    </w:rPr>
  </w:style>
  <w:style w:type="paragraph" w:customStyle="1" w:styleId="Policy2">
    <w:name w:val="Policy 2"/>
    <w:basedOn w:val="Policy1"/>
    <w:rsid w:val="00821679"/>
    <w:pPr>
      <w:widowControl w:val="0"/>
      <w:tabs>
        <w:tab w:val="clear" w:pos="360"/>
        <w:tab w:val="clear" w:pos="1440"/>
        <w:tab w:val="clear" w:pos="1890"/>
        <w:tab w:val="left" w:pos="720"/>
        <w:tab w:val="left" w:pos="1170"/>
        <w:tab w:val="left" w:pos="2160"/>
      </w:tabs>
      <w:autoSpaceDE w:val="0"/>
      <w:autoSpaceDN w:val="0"/>
      <w:adjustRightInd w:val="0"/>
      <w:ind w:left="0" w:firstLine="720"/>
    </w:pPr>
    <w:rPr>
      <w:spacing w:val="0"/>
      <w:szCs w:val="24"/>
    </w:rPr>
  </w:style>
  <w:style w:type="paragraph" w:styleId="NoSpacing">
    <w:name w:val="No Spacing"/>
    <w:uiPriority w:val="1"/>
    <w:qFormat/>
    <w:rsid w:val="00BA0127"/>
    <w:pPr>
      <w:spacing w:after="0" w:line="240" w:lineRule="auto"/>
    </w:pPr>
  </w:style>
  <w:style w:type="character" w:styleId="CommentReference">
    <w:name w:val="annotation reference"/>
    <w:semiHidden/>
    <w:rsid w:val="00CB4DEB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semiHidden/>
    <w:rsid w:val="00CB4DEB"/>
    <w:pPr>
      <w:keepLines/>
      <w:spacing w:after="0" w:line="200" w:lineRule="atLeast"/>
      <w:ind w:left="1080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4DEB"/>
    <w:rPr>
      <w:rFonts w:ascii="Arial" w:eastAsia="Times New Roman" w:hAnsi="Arial" w:cs="Times New Roman"/>
      <w:spacing w:val="-5"/>
      <w:sz w:val="16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7F3"/>
    <w:pPr>
      <w:keepLines w:val="0"/>
      <w:spacing w:after="160" w:line="240" w:lineRule="auto"/>
      <w:ind w:left="0"/>
    </w:pPr>
    <w:rPr>
      <w:rFonts w:asciiTheme="minorHAnsi" w:eastAsiaTheme="minorHAnsi" w:hAnsiTheme="minorHAnsi" w:cstheme="minorBidi"/>
      <w:b/>
      <w:bCs/>
      <w:spacing w:val="0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7F3"/>
    <w:rPr>
      <w:rFonts w:ascii="Arial" w:eastAsia="Times New Roman" w:hAnsi="Arial" w:cs="Times New Roman"/>
      <w:b/>
      <w:bCs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AGENDA TOPIC</vt:lpstr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AGENDA TOPIC</dc:title>
  <dc:subject/>
  <dc:creator>Cary Curtis</dc:creator>
  <cp:keywords/>
  <dc:description/>
  <cp:lastModifiedBy>Rich McLaughlin</cp:lastModifiedBy>
  <cp:revision>4</cp:revision>
  <cp:lastPrinted>2020-11-23T20:40:00Z</cp:lastPrinted>
  <dcterms:created xsi:type="dcterms:W3CDTF">2021-09-21T16:36:00Z</dcterms:created>
  <dcterms:modified xsi:type="dcterms:W3CDTF">2021-09-22T17:22:00Z</dcterms:modified>
</cp:coreProperties>
</file>